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EA8" w:rsidRDefault="00FB1EA8" w:rsidP="0043198D">
      <w:pPr>
        <w:pStyle w:val="tkNazvanie"/>
        <w:spacing w:before="0" w:after="0" w:line="240" w:lineRule="auto"/>
        <w:rPr>
          <w:rFonts w:ascii="Times New Roman" w:hAnsi="Times New Roman" w:cs="Times New Roman"/>
          <w:sz w:val="28"/>
          <w:szCs w:val="28"/>
          <w:lang w:val="ru-RU"/>
        </w:rPr>
      </w:pPr>
    </w:p>
    <w:p w:rsidR="0038524B" w:rsidRPr="0038524B" w:rsidRDefault="00D95B12" w:rsidP="0038524B">
      <w:pPr>
        <w:pStyle w:val="tkNazvanie"/>
        <w:spacing w:before="0"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8524B" w:rsidRPr="0038524B">
        <w:rPr>
          <w:rFonts w:ascii="Times New Roman" w:hAnsi="Times New Roman" w:cs="Times New Roman"/>
          <w:sz w:val="28"/>
          <w:szCs w:val="28"/>
          <w:lang w:val="ru-RU"/>
        </w:rPr>
        <w:t>СРАВНИТЕЛЬНАЯ ТАБЛИЦА</w:t>
      </w:r>
    </w:p>
    <w:p w:rsidR="0038524B" w:rsidRPr="0038524B" w:rsidRDefault="0038524B" w:rsidP="003F38C4">
      <w:pPr>
        <w:pStyle w:val="tkNazvanie"/>
        <w:spacing w:before="0" w:after="0" w:line="240" w:lineRule="auto"/>
        <w:rPr>
          <w:rFonts w:ascii="Times New Roman" w:hAnsi="Times New Roman" w:cs="Times New Roman"/>
          <w:sz w:val="28"/>
          <w:szCs w:val="28"/>
          <w:lang w:val="ru-RU"/>
        </w:rPr>
      </w:pPr>
      <w:r w:rsidRPr="0038524B">
        <w:rPr>
          <w:rFonts w:ascii="Times New Roman" w:hAnsi="Times New Roman" w:cs="Times New Roman"/>
          <w:sz w:val="28"/>
          <w:szCs w:val="28"/>
          <w:lang w:val="ru-RU"/>
        </w:rPr>
        <w:t>к проекту постановления Прав</w:t>
      </w:r>
      <w:r w:rsidRPr="0038524B">
        <w:rPr>
          <w:rFonts w:ascii="Times New Roman" w:hAnsi="Times New Roman" w:cs="Times New Roman"/>
          <w:sz w:val="28"/>
          <w:szCs w:val="28"/>
          <w:lang w:val="ky-KG"/>
        </w:rPr>
        <w:t>ительства</w:t>
      </w:r>
      <w:r w:rsidRPr="0038524B">
        <w:rPr>
          <w:rFonts w:ascii="Times New Roman" w:hAnsi="Times New Roman" w:cs="Times New Roman"/>
          <w:sz w:val="28"/>
          <w:szCs w:val="28"/>
          <w:lang w:val="ru-RU"/>
        </w:rPr>
        <w:t xml:space="preserve"> Кыргызской Республики </w:t>
      </w:r>
    </w:p>
    <w:p w:rsidR="001D4666" w:rsidRPr="0038524B" w:rsidRDefault="003F38C4" w:rsidP="003F38C4">
      <w:pPr>
        <w:pStyle w:val="tkNazvanie"/>
        <w:spacing w:before="0" w:after="0" w:line="240" w:lineRule="auto"/>
        <w:ind w:right="-31"/>
        <w:rPr>
          <w:rFonts w:ascii="Times New Roman" w:hAnsi="Times New Roman" w:cs="Times New Roman"/>
          <w:sz w:val="28"/>
          <w:szCs w:val="28"/>
          <w:lang w:val="ky-KG"/>
        </w:rPr>
      </w:pPr>
      <w:r>
        <w:rPr>
          <w:rFonts w:ascii="Times New Roman" w:hAnsi="Times New Roman" w:cs="Times New Roman"/>
          <w:sz w:val="28"/>
          <w:szCs w:val="28"/>
          <w:lang w:val="ru-RU"/>
        </w:rPr>
        <w:t>«</w:t>
      </w:r>
      <w:r w:rsidRPr="003F38C4">
        <w:rPr>
          <w:rFonts w:ascii="Times New Roman" w:hAnsi="Times New Roman" w:cs="Times New Roman"/>
          <w:sz w:val="28"/>
          <w:szCs w:val="28"/>
          <w:lang w:val="ky-KG"/>
        </w:rPr>
        <w:t>О внесении изменений в постановление Правительства Кыргызской Республики «О Правилах выплаты Социальным фондом Кыргызской Республики средств пенсионных накоплений Государственного накопительного пенсионного фонда»</w:t>
      </w:r>
      <w:r>
        <w:rPr>
          <w:rFonts w:ascii="Times New Roman" w:hAnsi="Times New Roman" w:cs="Times New Roman"/>
          <w:sz w:val="28"/>
          <w:szCs w:val="28"/>
          <w:lang w:val="ky-KG"/>
        </w:rPr>
        <w:t xml:space="preserve"> </w:t>
      </w:r>
      <w:r w:rsidRPr="003F38C4">
        <w:rPr>
          <w:rFonts w:ascii="Times New Roman" w:hAnsi="Times New Roman" w:cs="Times New Roman"/>
          <w:sz w:val="28"/>
          <w:szCs w:val="28"/>
          <w:lang w:val="ky-KG"/>
        </w:rPr>
        <w:t>от 24 октября 2012 года № 745</w:t>
      </w:r>
    </w:p>
    <w:tbl>
      <w:tblPr>
        <w:tblStyle w:val="a3"/>
        <w:tblW w:w="15622" w:type="dxa"/>
        <w:tblInd w:w="-459" w:type="dxa"/>
        <w:tblLayout w:type="fixed"/>
        <w:tblLook w:val="04A0" w:firstRow="1" w:lastRow="0" w:firstColumn="1" w:lastColumn="0" w:noHBand="0" w:noVBand="1"/>
      </w:tblPr>
      <w:tblGrid>
        <w:gridCol w:w="7684"/>
        <w:gridCol w:w="7938"/>
      </w:tblGrid>
      <w:tr w:rsidR="00FB53AE" w:rsidRPr="00DD138B" w:rsidTr="00B7729F">
        <w:trPr>
          <w:trHeight w:val="46"/>
        </w:trPr>
        <w:tc>
          <w:tcPr>
            <w:tcW w:w="7684" w:type="dxa"/>
          </w:tcPr>
          <w:p w:rsidR="00FB53AE" w:rsidRPr="00E436B5" w:rsidRDefault="00FB53AE" w:rsidP="007A4CCA">
            <w:pPr>
              <w:jc w:val="center"/>
              <w:rPr>
                <w:rFonts w:ascii="Times New Roman" w:hAnsi="Times New Roman" w:cs="Times New Roman"/>
                <w:b/>
                <w:sz w:val="28"/>
                <w:szCs w:val="28"/>
              </w:rPr>
            </w:pPr>
            <w:r w:rsidRPr="00E436B5">
              <w:rPr>
                <w:rFonts w:ascii="Times New Roman" w:hAnsi="Times New Roman" w:cs="Times New Roman"/>
                <w:b/>
                <w:sz w:val="28"/>
                <w:szCs w:val="28"/>
              </w:rPr>
              <w:t>Действующая редакция</w:t>
            </w:r>
          </w:p>
        </w:tc>
        <w:tc>
          <w:tcPr>
            <w:tcW w:w="7938" w:type="dxa"/>
          </w:tcPr>
          <w:p w:rsidR="00FB53AE" w:rsidRPr="00E436B5" w:rsidRDefault="00FB53AE" w:rsidP="007A4CCA">
            <w:pPr>
              <w:jc w:val="center"/>
              <w:rPr>
                <w:rFonts w:ascii="Times New Roman" w:hAnsi="Times New Roman" w:cs="Times New Roman"/>
                <w:b/>
                <w:sz w:val="28"/>
                <w:szCs w:val="28"/>
              </w:rPr>
            </w:pPr>
            <w:r w:rsidRPr="00E436B5">
              <w:rPr>
                <w:rFonts w:ascii="Times New Roman" w:hAnsi="Times New Roman" w:cs="Times New Roman"/>
                <w:b/>
                <w:sz w:val="28"/>
                <w:szCs w:val="28"/>
              </w:rPr>
              <w:t>Предлагаемая редакция</w:t>
            </w:r>
          </w:p>
        </w:tc>
      </w:tr>
      <w:tr w:rsidR="00FB53AE" w:rsidRPr="00DD138B" w:rsidTr="00B7729F">
        <w:trPr>
          <w:trHeight w:val="37"/>
        </w:trPr>
        <w:tc>
          <w:tcPr>
            <w:tcW w:w="7684" w:type="dxa"/>
          </w:tcPr>
          <w:p w:rsidR="003002B1" w:rsidRPr="003002B1" w:rsidRDefault="003002B1" w:rsidP="003002B1">
            <w:pPr>
              <w:jc w:val="center"/>
              <w:rPr>
                <w:rFonts w:ascii="Times New Roman" w:hAnsi="Times New Roman" w:cs="Times New Roman"/>
                <w:b/>
                <w:sz w:val="28"/>
                <w:szCs w:val="28"/>
              </w:rPr>
            </w:pPr>
            <w:r w:rsidRPr="003002B1">
              <w:rPr>
                <w:rFonts w:ascii="Times New Roman" w:hAnsi="Times New Roman" w:cs="Times New Roman"/>
                <w:b/>
                <w:sz w:val="28"/>
                <w:szCs w:val="28"/>
              </w:rPr>
              <w:t>3. Единовременная выплата осуществляется следующим категориям застрахованных лиц:</w:t>
            </w:r>
          </w:p>
          <w:p w:rsidR="003002B1" w:rsidRPr="003002B1" w:rsidRDefault="003002B1" w:rsidP="003002B1">
            <w:pPr>
              <w:jc w:val="both"/>
              <w:rPr>
                <w:rFonts w:ascii="Times New Roman" w:hAnsi="Times New Roman" w:cs="Times New Roman"/>
                <w:sz w:val="28"/>
                <w:szCs w:val="28"/>
              </w:rPr>
            </w:pPr>
            <w:r>
              <w:rPr>
                <w:rFonts w:ascii="Times New Roman" w:hAnsi="Times New Roman" w:cs="Times New Roman"/>
                <w:sz w:val="28"/>
                <w:szCs w:val="28"/>
              </w:rPr>
              <w:t xml:space="preserve">      </w:t>
            </w:r>
            <w:r w:rsidRPr="003002B1">
              <w:rPr>
                <w:rFonts w:ascii="Times New Roman" w:hAnsi="Times New Roman" w:cs="Times New Roman"/>
                <w:sz w:val="28"/>
                <w:szCs w:val="28"/>
              </w:rPr>
              <w:t xml:space="preserve">- лицам, получающим пенсию по инвалидности I и II группы, инвалидность которых установлена без срока переосвидетельствования (бессрочно), а также имеющим право на такой вид пенсии и обратившимся за ее назначением в соответствии с </w:t>
            </w:r>
            <w:hyperlink r:id="rId9" w:history="1">
              <w:r w:rsidRPr="003002B1">
                <w:rPr>
                  <w:rFonts w:ascii="Times New Roman" w:hAnsi="Times New Roman" w:cs="Times New Roman"/>
                  <w:sz w:val="28"/>
                  <w:szCs w:val="28"/>
                </w:rPr>
                <w:t>Законом</w:t>
              </w:r>
            </w:hyperlink>
            <w:r w:rsidRPr="003002B1">
              <w:rPr>
                <w:rFonts w:ascii="Times New Roman" w:hAnsi="Times New Roman" w:cs="Times New Roman"/>
                <w:sz w:val="28"/>
                <w:szCs w:val="28"/>
              </w:rPr>
              <w:t xml:space="preserve"> Кыргызской Республики </w:t>
            </w:r>
            <w:r>
              <w:rPr>
                <w:rFonts w:ascii="Times New Roman" w:hAnsi="Times New Roman" w:cs="Times New Roman"/>
                <w:sz w:val="28"/>
                <w:szCs w:val="28"/>
              </w:rPr>
              <w:t>«</w:t>
            </w:r>
            <w:r w:rsidRPr="003002B1">
              <w:rPr>
                <w:rFonts w:ascii="Times New Roman" w:hAnsi="Times New Roman" w:cs="Times New Roman"/>
                <w:sz w:val="28"/>
                <w:szCs w:val="28"/>
              </w:rPr>
              <w:t>О государственном пенсионном социальном страховании</w:t>
            </w:r>
            <w:r>
              <w:rPr>
                <w:rFonts w:ascii="Times New Roman" w:hAnsi="Times New Roman" w:cs="Times New Roman"/>
                <w:sz w:val="28"/>
                <w:szCs w:val="28"/>
              </w:rPr>
              <w:t>»</w:t>
            </w:r>
            <w:r w:rsidRPr="003002B1">
              <w:rPr>
                <w:rFonts w:ascii="Times New Roman" w:hAnsi="Times New Roman" w:cs="Times New Roman"/>
                <w:sz w:val="28"/>
                <w:szCs w:val="28"/>
              </w:rPr>
              <w:t>;</w:t>
            </w:r>
          </w:p>
          <w:p w:rsidR="00B66C64" w:rsidRPr="00296E3F" w:rsidRDefault="003002B1" w:rsidP="003002B1">
            <w:pPr>
              <w:jc w:val="both"/>
              <w:rPr>
                <w:rFonts w:ascii="Times New Roman" w:hAnsi="Times New Roman" w:cs="Times New Roman"/>
                <w:strike/>
                <w:sz w:val="28"/>
                <w:szCs w:val="28"/>
              </w:rPr>
            </w:pPr>
            <w:r w:rsidRPr="00296E3F">
              <w:rPr>
                <w:rFonts w:ascii="Times New Roman" w:hAnsi="Times New Roman" w:cs="Times New Roman"/>
                <w:strike/>
                <w:sz w:val="28"/>
                <w:szCs w:val="28"/>
              </w:rPr>
              <w:t xml:space="preserve">       - лицам, имеющим право на пенсию и обратившимся за ее назначением в соответствии с </w:t>
            </w:r>
            <w:hyperlink r:id="rId10" w:history="1">
              <w:r w:rsidRPr="00296E3F">
                <w:rPr>
                  <w:rFonts w:ascii="Times New Roman" w:hAnsi="Times New Roman" w:cs="Times New Roman"/>
                  <w:strike/>
                  <w:sz w:val="28"/>
                  <w:szCs w:val="28"/>
                </w:rPr>
                <w:t>Законом</w:t>
              </w:r>
            </w:hyperlink>
            <w:r w:rsidRPr="00296E3F">
              <w:rPr>
                <w:rFonts w:ascii="Times New Roman" w:hAnsi="Times New Roman" w:cs="Times New Roman"/>
                <w:strike/>
                <w:sz w:val="28"/>
                <w:szCs w:val="28"/>
              </w:rPr>
              <w:t xml:space="preserve"> Кыргызской Республики «О государственном пенсионном социальном страховании», сумма пенсионных накоплений которых к моменту обращения за назначением пенсии не превышает сумму, равной 30-кратной величине прожиточного минимума пенсионера, фактически сложившейся за предыдущий год;</w:t>
            </w:r>
          </w:p>
        </w:tc>
        <w:tc>
          <w:tcPr>
            <w:tcW w:w="7938" w:type="dxa"/>
          </w:tcPr>
          <w:p w:rsidR="003002B1" w:rsidRPr="003002B1" w:rsidRDefault="003002B1" w:rsidP="003002B1">
            <w:pPr>
              <w:jc w:val="center"/>
              <w:rPr>
                <w:rFonts w:ascii="Times New Roman" w:hAnsi="Times New Roman" w:cs="Times New Roman"/>
                <w:b/>
                <w:sz w:val="28"/>
                <w:szCs w:val="28"/>
              </w:rPr>
            </w:pPr>
            <w:r w:rsidRPr="003002B1">
              <w:rPr>
                <w:rFonts w:ascii="Times New Roman" w:hAnsi="Times New Roman" w:cs="Times New Roman"/>
                <w:b/>
                <w:sz w:val="28"/>
                <w:szCs w:val="28"/>
              </w:rPr>
              <w:t>3. Единовременная выплата осуществляется следующим категориям застрахованных лиц:</w:t>
            </w:r>
          </w:p>
          <w:p w:rsidR="003002B1" w:rsidRPr="003002B1" w:rsidRDefault="003002B1" w:rsidP="003002B1">
            <w:pPr>
              <w:jc w:val="both"/>
              <w:rPr>
                <w:rFonts w:ascii="Times New Roman" w:hAnsi="Times New Roman" w:cs="Times New Roman"/>
                <w:sz w:val="28"/>
                <w:szCs w:val="28"/>
              </w:rPr>
            </w:pPr>
            <w:r>
              <w:rPr>
                <w:rFonts w:ascii="Times New Roman" w:hAnsi="Times New Roman" w:cs="Times New Roman"/>
                <w:sz w:val="28"/>
                <w:szCs w:val="28"/>
              </w:rPr>
              <w:t xml:space="preserve">     </w:t>
            </w:r>
            <w:r w:rsidRPr="003002B1">
              <w:rPr>
                <w:rFonts w:ascii="Times New Roman" w:hAnsi="Times New Roman" w:cs="Times New Roman"/>
                <w:sz w:val="28"/>
                <w:szCs w:val="28"/>
              </w:rPr>
              <w:t>- лицам, получающим пенсию по инвалидности I и II группы, инвалидность которых установлена без срока переосвидетельствования (бессрочно), а также имеющим право на такой вид пенсии и обратившимся за ее назначением в соответствии с Законом Кыргызской Республики «О государственном пенсионном социальном страховании»;</w:t>
            </w:r>
          </w:p>
          <w:p w:rsidR="00D6676B" w:rsidRPr="003002B1" w:rsidRDefault="003002B1" w:rsidP="003002B1">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327949">
              <w:rPr>
                <w:rFonts w:ascii="Times New Roman" w:hAnsi="Times New Roman" w:cs="Times New Roman"/>
                <w:b/>
                <w:sz w:val="28"/>
                <w:szCs w:val="28"/>
              </w:rPr>
              <w:t xml:space="preserve">- по выбору </w:t>
            </w:r>
            <w:r w:rsidR="00327949" w:rsidRPr="003002B1">
              <w:rPr>
                <w:rFonts w:ascii="Times New Roman" w:hAnsi="Times New Roman" w:cs="Times New Roman"/>
                <w:sz w:val="28"/>
                <w:szCs w:val="28"/>
              </w:rPr>
              <w:t>-</w:t>
            </w:r>
            <w:r w:rsidR="00327949">
              <w:rPr>
                <w:rFonts w:ascii="Times New Roman" w:hAnsi="Times New Roman" w:cs="Times New Roman"/>
                <w:sz w:val="28"/>
                <w:szCs w:val="28"/>
              </w:rPr>
              <w:t xml:space="preserve"> </w:t>
            </w:r>
            <w:r w:rsidRPr="003002B1">
              <w:rPr>
                <w:rFonts w:ascii="Times New Roman" w:hAnsi="Times New Roman" w:cs="Times New Roman"/>
                <w:b/>
                <w:sz w:val="28"/>
                <w:szCs w:val="28"/>
              </w:rPr>
              <w:t xml:space="preserve">лицам, имеющим право на пенсию и обратившимся за ее назначением в соответствии с </w:t>
            </w:r>
            <w:hyperlink r:id="rId11" w:history="1">
              <w:r w:rsidRPr="003002B1">
                <w:rPr>
                  <w:rFonts w:ascii="Times New Roman" w:hAnsi="Times New Roman" w:cs="Times New Roman"/>
                  <w:b/>
                  <w:sz w:val="28"/>
                  <w:szCs w:val="28"/>
                </w:rPr>
                <w:t>Законом</w:t>
              </w:r>
            </w:hyperlink>
            <w:r w:rsidRPr="003002B1">
              <w:rPr>
                <w:rFonts w:ascii="Times New Roman" w:hAnsi="Times New Roman" w:cs="Times New Roman"/>
                <w:b/>
                <w:sz w:val="28"/>
                <w:szCs w:val="28"/>
              </w:rPr>
              <w:t xml:space="preserve"> Кыргызской Республики «О государственном пенсионном социальном страховании</w:t>
            </w:r>
            <w:r w:rsidR="0033625D">
              <w:rPr>
                <w:rFonts w:ascii="Times New Roman" w:hAnsi="Times New Roman" w:cs="Times New Roman"/>
                <w:b/>
                <w:sz w:val="28"/>
                <w:szCs w:val="28"/>
              </w:rPr>
              <w:t>;</w:t>
            </w:r>
          </w:p>
        </w:tc>
      </w:tr>
      <w:tr w:rsidR="003C6BE2" w:rsidRPr="00DD138B" w:rsidTr="00B7729F">
        <w:trPr>
          <w:trHeight w:val="37"/>
        </w:trPr>
        <w:tc>
          <w:tcPr>
            <w:tcW w:w="7684" w:type="dxa"/>
          </w:tcPr>
          <w:p w:rsidR="008E3D2C" w:rsidRPr="00296E3F" w:rsidRDefault="008E3D2C" w:rsidP="008E3D2C">
            <w:pPr>
              <w:jc w:val="both"/>
              <w:rPr>
                <w:rFonts w:ascii="Times New Roman" w:hAnsi="Times New Roman" w:cs="Times New Roman"/>
                <w:bCs/>
                <w:strike/>
                <w:sz w:val="28"/>
                <w:szCs w:val="28"/>
              </w:rPr>
            </w:pPr>
            <w:r>
              <w:rPr>
                <w:rFonts w:ascii="Times New Roman" w:hAnsi="Times New Roman" w:cs="Times New Roman"/>
                <w:bCs/>
                <w:sz w:val="28"/>
                <w:szCs w:val="28"/>
              </w:rPr>
              <w:t xml:space="preserve">      </w:t>
            </w:r>
            <w:r w:rsidRPr="00296E3F">
              <w:rPr>
                <w:rFonts w:ascii="Times New Roman" w:hAnsi="Times New Roman" w:cs="Times New Roman"/>
                <w:bCs/>
                <w:strike/>
                <w:sz w:val="28"/>
                <w:szCs w:val="28"/>
              </w:rPr>
              <w:t xml:space="preserve">5. </w:t>
            </w:r>
            <w:proofErr w:type="gramStart"/>
            <w:r w:rsidRPr="00296E3F">
              <w:rPr>
                <w:rFonts w:ascii="Times New Roman" w:hAnsi="Times New Roman" w:cs="Times New Roman"/>
                <w:bCs/>
                <w:strike/>
                <w:sz w:val="28"/>
                <w:szCs w:val="28"/>
              </w:rPr>
              <w:t>Срочная пенсионная выплата производится лицам, имеющим право на пенсию и обратившимся за ее назначением в соответствии с Законом Кыргызской Республики "О государственном пенсионном социальном страховании", сумма пенсионных накоплений которых к моменту обращения за выплатой пенсионных накоплений или назначением пенсии превышает сумму, равную 30-кратной величине прожиточного минимума пенсионера, фактически сложившейся за предыдущий год, кроме лиц, указанных в абзаце шестом пункта 3</w:t>
            </w:r>
            <w:proofErr w:type="gramEnd"/>
            <w:r w:rsidRPr="00296E3F">
              <w:rPr>
                <w:rFonts w:ascii="Times New Roman" w:hAnsi="Times New Roman" w:cs="Times New Roman"/>
                <w:bCs/>
                <w:strike/>
                <w:sz w:val="28"/>
                <w:szCs w:val="28"/>
              </w:rPr>
              <w:t xml:space="preserve"> настоящих Правил.</w:t>
            </w:r>
          </w:p>
          <w:p w:rsidR="008E3D2C" w:rsidRPr="00296E3F" w:rsidRDefault="008E3D2C" w:rsidP="008E3D2C">
            <w:pPr>
              <w:jc w:val="both"/>
              <w:rPr>
                <w:rFonts w:ascii="Times New Roman" w:hAnsi="Times New Roman" w:cs="Times New Roman"/>
                <w:bCs/>
                <w:strike/>
                <w:sz w:val="28"/>
                <w:szCs w:val="28"/>
              </w:rPr>
            </w:pPr>
            <w:r w:rsidRPr="00296E3F">
              <w:rPr>
                <w:rFonts w:ascii="Times New Roman" w:hAnsi="Times New Roman" w:cs="Times New Roman"/>
                <w:bCs/>
                <w:strike/>
                <w:sz w:val="28"/>
                <w:szCs w:val="28"/>
              </w:rPr>
              <w:lastRenderedPageBreak/>
              <w:t xml:space="preserve">     Срочная пенсионная выплата производится ежемесячно. При этом период срочной пенсионной выплаты выбирается получателем, но не может составлять менее 3 лет.</w:t>
            </w:r>
          </w:p>
          <w:p w:rsidR="003C6BE2" w:rsidRPr="003C6BE2" w:rsidRDefault="003C6BE2" w:rsidP="003002B1">
            <w:pPr>
              <w:jc w:val="both"/>
              <w:rPr>
                <w:rFonts w:ascii="Times New Roman" w:hAnsi="Times New Roman" w:cs="Times New Roman"/>
                <w:bCs/>
                <w:sz w:val="28"/>
                <w:szCs w:val="28"/>
              </w:rPr>
            </w:pPr>
          </w:p>
        </w:tc>
        <w:tc>
          <w:tcPr>
            <w:tcW w:w="7938" w:type="dxa"/>
          </w:tcPr>
          <w:p w:rsidR="003C6BE2" w:rsidRDefault="000D175B" w:rsidP="003002B1">
            <w:pPr>
              <w:tabs>
                <w:tab w:val="left" w:pos="1212"/>
              </w:tabs>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AC16D7" w:rsidRPr="00AC16D7">
              <w:rPr>
                <w:rFonts w:ascii="Times New Roman" w:hAnsi="Times New Roman" w:cs="Times New Roman"/>
                <w:b/>
                <w:sz w:val="28"/>
                <w:szCs w:val="28"/>
              </w:rPr>
              <w:t>5. Срочная пенсионная</w:t>
            </w:r>
            <w:r w:rsidR="006F0956">
              <w:rPr>
                <w:rFonts w:ascii="Times New Roman" w:hAnsi="Times New Roman" w:cs="Times New Roman"/>
                <w:b/>
                <w:sz w:val="28"/>
                <w:szCs w:val="28"/>
              </w:rPr>
              <w:t xml:space="preserve"> выплата производится по выбору </w:t>
            </w:r>
            <w:r w:rsidR="006F0956" w:rsidRPr="003002B1">
              <w:rPr>
                <w:rFonts w:ascii="Times New Roman" w:hAnsi="Times New Roman" w:cs="Times New Roman"/>
                <w:sz w:val="28"/>
                <w:szCs w:val="28"/>
              </w:rPr>
              <w:t>-</w:t>
            </w:r>
            <w:r w:rsidR="006F0956">
              <w:rPr>
                <w:rFonts w:ascii="Times New Roman" w:hAnsi="Times New Roman" w:cs="Times New Roman"/>
                <w:sz w:val="28"/>
                <w:szCs w:val="28"/>
              </w:rPr>
              <w:t xml:space="preserve"> </w:t>
            </w:r>
            <w:r w:rsidR="00AC16D7" w:rsidRPr="00AC16D7">
              <w:rPr>
                <w:rFonts w:ascii="Times New Roman" w:hAnsi="Times New Roman" w:cs="Times New Roman"/>
                <w:b/>
                <w:sz w:val="28"/>
                <w:szCs w:val="28"/>
              </w:rPr>
              <w:t>лицам, имеющим право на пенсию и обратившимся за ее назначением в соответствии с Законом Кыргызской Р</w:t>
            </w:r>
            <w:bookmarkStart w:id="0" w:name="_GoBack"/>
            <w:bookmarkEnd w:id="0"/>
            <w:r w:rsidR="00AC16D7" w:rsidRPr="00AC16D7">
              <w:rPr>
                <w:rFonts w:ascii="Times New Roman" w:hAnsi="Times New Roman" w:cs="Times New Roman"/>
                <w:b/>
                <w:sz w:val="28"/>
                <w:szCs w:val="28"/>
              </w:rPr>
              <w:t>еспублики «О государственном пенсионном социальном страховании</w:t>
            </w:r>
            <w:r w:rsidR="00AC16D7">
              <w:rPr>
                <w:rFonts w:ascii="Times New Roman" w:hAnsi="Times New Roman" w:cs="Times New Roman"/>
                <w:b/>
                <w:sz w:val="28"/>
                <w:szCs w:val="28"/>
              </w:rPr>
              <w:t>».</w:t>
            </w:r>
          </w:p>
        </w:tc>
      </w:tr>
      <w:tr w:rsidR="008E3D2C" w:rsidRPr="00DD138B" w:rsidTr="00B7729F">
        <w:trPr>
          <w:trHeight w:val="37"/>
        </w:trPr>
        <w:tc>
          <w:tcPr>
            <w:tcW w:w="7684" w:type="dxa"/>
          </w:tcPr>
          <w:p w:rsidR="008E3D2C" w:rsidRPr="00296E3F" w:rsidRDefault="00B84315" w:rsidP="003002B1">
            <w:pPr>
              <w:jc w:val="both"/>
              <w:rPr>
                <w:rFonts w:ascii="Times New Roman" w:hAnsi="Times New Roman" w:cs="Times New Roman"/>
                <w:bCs/>
                <w:strike/>
                <w:sz w:val="28"/>
                <w:szCs w:val="28"/>
              </w:rPr>
            </w:pPr>
            <w:r w:rsidRPr="00296E3F">
              <w:rPr>
                <w:rFonts w:ascii="Times New Roman" w:hAnsi="Times New Roman" w:cs="Times New Roman"/>
                <w:bCs/>
                <w:strike/>
                <w:sz w:val="28"/>
                <w:szCs w:val="28"/>
              </w:rPr>
              <w:lastRenderedPageBreak/>
              <w:t xml:space="preserve">     6-1. Единовременная или срочная выплата производится лицам, имеющим право на пенсию и обратившимся за ее назначением, страховая часть </w:t>
            </w:r>
            <w:proofErr w:type="gramStart"/>
            <w:r w:rsidRPr="00296E3F">
              <w:rPr>
                <w:rFonts w:ascii="Times New Roman" w:hAnsi="Times New Roman" w:cs="Times New Roman"/>
                <w:bCs/>
                <w:strike/>
                <w:sz w:val="28"/>
                <w:szCs w:val="28"/>
              </w:rPr>
              <w:t>пенсии</w:t>
            </w:r>
            <w:proofErr w:type="gramEnd"/>
            <w:r w:rsidRPr="00296E3F">
              <w:rPr>
                <w:rFonts w:ascii="Times New Roman" w:hAnsi="Times New Roman" w:cs="Times New Roman"/>
                <w:bCs/>
                <w:strike/>
                <w:sz w:val="28"/>
                <w:szCs w:val="28"/>
              </w:rPr>
              <w:t xml:space="preserve"> которых превышает величину трех прожиточных минимумов пенсионера, фактически сложившуюся за предыдущий год. Размер единовременной и срочной выплаты определяется по выбору </w:t>
            </w:r>
            <w:proofErr w:type="gramStart"/>
            <w:r w:rsidRPr="00296E3F">
              <w:rPr>
                <w:rFonts w:ascii="Times New Roman" w:hAnsi="Times New Roman" w:cs="Times New Roman"/>
                <w:bCs/>
                <w:strike/>
                <w:sz w:val="28"/>
                <w:szCs w:val="28"/>
              </w:rPr>
              <w:t>обратившегося</w:t>
            </w:r>
            <w:proofErr w:type="gramEnd"/>
            <w:r w:rsidRPr="00296E3F">
              <w:rPr>
                <w:rFonts w:ascii="Times New Roman" w:hAnsi="Times New Roman" w:cs="Times New Roman"/>
                <w:bCs/>
                <w:strike/>
                <w:sz w:val="28"/>
                <w:szCs w:val="28"/>
              </w:rPr>
              <w:t xml:space="preserve"> в соответствии с пунктами 4 и 6 настоящих Правил.</w:t>
            </w:r>
          </w:p>
        </w:tc>
        <w:tc>
          <w:tcPr>
            <w:tcW w:w="7938" w:type="dxa"/>
          </w:tcPr>
          <w:p w:rsidR="008E3D2C" w:rsidRDefault="00B84315" w:rsidP="00B84315">
            <w:pPr>
              <w:tabs>
                <w:tab w:val="left" w:pos="1212"/>
              </w:tabs>
              <w:jc w:val="both"/>
              <w:rPr>
                <w:rFonts w:ascii="Times New Roman" w:hAnsi="Times New Roman" w:cs="Times New Roman"/>
                <w:b/>
                <w:sz w:val="28"/>
                <w:szCs w:val="28"/>
              </w:rPr>
            </w:pPr>
            <w:r>
              <w:rPr>
                <w:rFonts w:ascii="Times New Roman" w:hAnsi="Times New Roman" w:cs="Times New Roman"/>
                <w:b/>
                <w:sz w:val="28"/>
                <w:szCs w:val="28"/>
              </w:rPr>
              <w:t xml:space="preserve">      </w:t>
            </w:r>
            <w:r w:rsidR="005921FB">
              <w:rPr>
                <w:rFonts w:ascii="Times New Roman" w:hAnsi="Times New Roman" w:cs="Times New Roman"/>
                <w:b/>
                <w:sz w:val="28"/>
                <w:szCs w:val="28"/>
              </w:rPr>
              <w:t xml:space="preserve">6-1. </w:t>
            </w:r>
            <w:r w:rsidR="00644335">
              <w:rPr>
                <w:rFonts w:ascii="Times New Roman" w:hAnsi="Times New Roman" w:cs="Times New Roman"/>
                <w:b/>
                <w:sz w:val="28"/>
                <w:szCs w:val="28"/>
              </w:rPr>
              <w:t>признать утратившим силу</w:t>
            </w:r>
          </w:p>
        </w:tc>
      </w:tr>
      <w:tr w:rsidR="00590327" w:rsidRPr="00DD138B" w:rsidTr="00B7729F">
        <w:trPr>
          <w:trHeight w:val="37"/>
        </w:trPr>
        <w:tc>
          <w:tcPr>
            <w:tcW w:w="7684" w:type="dxa"/>
          </w:tcPr>
          <w:p w:rsidR="00590327" w:rsidRPr="00590327" w:rsidRDefault="009E33EA" w:rsidP="009E33EA">
            <w:pPr>
              <w:jc w:val="both"/>
              <w:rPr>
                <w:rFonts w:ascii="Times New Roman" w:hAnsi="Times New Roman" w:cs="Times New Roman"/>
                <w:sz w:val="28"/>
                <w:szCs w:val="28"/>
              </w:rPr>
            </w:pPr>
            <w:r>
              <w:rPr>
                <w:rFonts w:ascii="Times New Roman" w:hAnsi="Times New Roman" w:cs="Times New Roman"/>
                <w:sz w:val="28"/>
                <w:szCs w:val="28"/>
              </w:rPr>
              <w:t xml:space="preserve">         </w:t>
            </w:r>
            <w:r w:rsidR="00590327" w:rsidRPr="00590327">
              <w:rPr>
                <w:rFonts w:ascii="Times New Roman" w:hAnsi="Times New Roman" w:cs="Times New Roman"/>
                <w:sz w:val="28"/>
                <w:szCs w:val="28"/>
              </w:rPr>
              <w:t>25. Сумма пенсионных накоплений (накопительная часть пенсии) рассчитывается централизованно, посредством системы персонифицированного учета, на основании данных, учтенных в накопительной части личного страхового счета заявителя.</w:t>
            </w:r>
          </w:p>
          <w:p w:rsidR="00590327" w:rsidRPr="00590327" w:rsidRDefault="009E33EA" w:rsidP="009E33EA">
            <w:pPr>
              <w:jc w:val="both"/>
              <w:rPr>
                <w:rFonts w:ascii="Times New Roman" w:hAnsi="Times New Roman" w:cs="Times New Roman"/>
                <w:sz w:val="28"/>
                <w:szCs w:val="28"/>
              </w:rPr>
            </w:pPr>
            <w:r>
              <w:rPr>
                <w:rFonts w:ascii="Times New Roman" w:hAnsi="Times New Roman" w:cs="Times New Roman"/>
                <w:sz w:val="28"/>
                <w:szCs w:val="28"/>
              </w:rPr>
              <w:t xml:space="preserve">         </w:t>
            </w:r>
            <w:r w:rsidR="00590327" w:rsidRPr="00590327">
              <w:rPr>
                <w:rFonts w:ascii="Times New Roman" w:hAnsi="Times New Roman" w:cs="Times New Roman"/>
                <w:sz w:val="28"/>
                <w:szCs w:val="28"/>
              </w:rPr>
              <w:t>Региональный орган Социального фонда Кыргызской Республики направляет запрос в управление персонифицированного учета Социального фонда Кыргызской Республики о предоставлении Выписки из накопительной части личного страхового счета с расчетом суммы пенсионных накоплений (накопительной части пенсии). Запрос должен содержать информацию о застрахованном лице: персональный идентификационный номер (ПИН), фамилию, имя, отчество, вид выплаты (в соответствии с пунктом 2 настоящих Правил). В случае срочной выплаты накопительной части пенсии, запрос должен содержать сведения о периоде выплаты (количество месяцев).</w:t>
            </w:r>
          </w:p>
          <w:p w:rsidR="00590327" w:rsidRPr="009E33EA" w:rsidRDefault="009E33EA" w:rsidP="009E33EA">
            <w:pPr>
              <w:jc w:val="both"/>
              <w:rPr>
                <w:rFonts w:ascii="Times New Roman" w:hAnsi="Times New Roman" w:cs="Times New Roman"/>
                <w:sz w:val="28"/>
                <w:szCs w:val="28"/>
              </w:rPr>
            </w:pPr>
            <w:r>
              <w:rPr>
                <w:rFonts w:ascii="Times New Roman" w:hAnsi="Times New Roman" w:cs="Times New Roman"/>
                <w:sz w:val="28"/>
                <w:szCs w:val="28"/>
              </w:rPr>
              <w:t xml:space="preserve">        </w:t>
            </w:r>
            <w:r w:rsidR="00590327" w:rsidRPr="00590327">
              <w:rPr>
                <w:rFonts w:ascii="Times New Roman" w:hAnsi="Times New Roman" w:cs="Times New Roman"/>
                <w:sz w:val="28"/>
                <w:szCs w:val="28"/>
              </w:rPr>
              <w:t xml:space="preserve">Выписка с расчетом суммы пенсионных накоплений (накопительной части пенсии) формируется управлением </w:t>
            </w:r>
            <w:r w:rsidR="00590327" w:rsidRPr="00590327">
              <w:rPr>
                <w:rFonts w:ascii="Times New Roman" w:hAnsi="Times New Roman" w:cs="Times New Roman"/>
                <w:sz w:val="28"/>
                <w:szCs w:val="28"/>
              </w:rPr>
              <w:lastRenderedPageBreak/>
              <w:t>персонифицированного учета Социального фонда Кыргызской Республики и должна быть заверена печатью и подписью начальника управления.</w:t>
            </w:r>
          </w:p>
        </w:tc>
        <w:tc>
          <w:tcPr>
            <w:tcW w:w="7938" w:type="dxa"/>
          </w:tcPr>
          <w:p w:rsidR="00590327" w:rsidRDefault="00E21C39" w:rsidP="00E21C39">
            <w:pPr>
              <w:tabs>
                <w:tab w:val="left" w:pos="1212"/>
              </w:tabs>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590327">
              <w:rPr>
                <w:rFonts w:ascii="Times New Roman" w:hAnsi="Times New Roman" w:cs="Times New Roman"/>
                <w:b/>
                <w:sz w:val="28"/>
                <w:szCs w:val="28"/>
              </w:rPr>
              <w:t xml:space="preserve">25. </w:t>
            </w:r>
            <w:r w:rsidRPr="00E21C39">
              <w:rPr>
                <w:rFonts w:ascii="Times New Roman" w:hAnsi="Times New Roman" w:cs="Times New Roman"/>
                <w:b/>
                <w:sz w:val="28"/>
                <w:szCs w:val="28"/>
              </w:rPr>
              <w:t>Сумма пенсионных накоплений (накопительная часть пенсии) рассчитывается централизованно, на основании данных, учтенных в накопительной части личного страхового счета заявителя.</w:t>
            </w:r>
          </w:p>
          <w:p w:rsidR="00E21C39" w:rsidRDefault="00E21C39" w:rsidP="00E21C39">
            <w:pPr>
              <w:tabs>
                <w:tab w:val="left" w:pos="1212"/>
              </w:tabs>
              <w:jc w:val="both"/>
              <w:rPr>
                <w:rFonts w:ascii="Times New Roman" w:hAnsi="Times New Roman" w:cs="Times New Roman"/>
                <w:b/>
                <w:sz w:val="28"/>
                <w:szCs w:val="28"/>
              </w:rPr>
            </w:pPr>
            <w:r>
              <w:rPr>
                <w:rFonts w:ascii="Times New Roman" w:hAnsi="Times New Roman" w:cs="Times New Roman"/>
                <w:b/>
                <w:sz w:val="28"/>
                <w:szCs w:val="28"/>
              </w:rPr>
              <w:t xml:space="preserve">        Выписка из накопительной части личного страхового счета с расчетом суммы пенсионных накоплений (накопительной части пенсии) формируется централизованно для дальнейшей передачи его в региональные органы Социального фонда Кыргызской Республики. </w:t>
            </w:r>
          </w:p>
        </w:tc>
      </w:tr>
      <w:tr w:rsidR="009E33EA" w:rsidRPr="00DD138B" w:rsidTr="00B7729F">
        <w:trPr>
          <w:trHeight w:val="37"/>
        </w:trPr>
        <w:tc>
          <w:tcPr>
            <w:tcW w:w="7684" w:type="dxa"/>
          </w:tcPr>
          <w:p w:rsidR="009E33EA" w:rsidRPr="00D6044D" w:rsidRDefault="009E33EA" w:rsidP="009E33EA">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D6044D">
              <w:rPr>
                <w:rFonts w:ascii="Times New Roman" w:hAnsi="Times New Roman" w:cs="Times New Roman"/>
                <w:sz w:val="28"/>
                <w:szCs w:val="28"/>
              </w:rPr>
              <w:t>26. Единовременная выплата средств пенсионных накоплений (накопительной части пенсии) производится региональным органом Социального фонда Кыргызской Республики путем перевода их на банковский счет получателя, за исключением единовременной выплаты лицам, получающим ипотечный кредит, выплата которой производится согласно пунктам 26-2 и 26-3 настоящих Правил.</w:t>
            </w:r>
          </w:p>
          <w:p w:rsidR="009E33EA" w:rsidRPr="00D6044D" w:rsidRDefault="009E33EA" w:rsidP="009E33EA">
            <w:pPr>
              <w:jc w:val="both"/>
              <w:rPr>
                <w:rFonts w:ascii="Times New Roman" w:hAnsi="Times New Roman" w:cs="Times New Roman"/>
                <w:strike/>
                <w:sz w:val="28"/>
                <w:szCs w:val="28"/>
              </w:rPr>
            </w:pPr>
            <w:r w:rsidRPr="00D6044D">
              <w:rPr>
                <w:rFonts w:ascii="Times New Roman" w:hAnsi="Times New Roman" w:cs="Times New Roman"/>
                <w:strike/>
                <w:sz w:val="28"/>
                <w:szCs w:val="28"/>
              </w:rPr>
              <w:t xml:space="preserve">         Срочная (в течение определенного периода) пенсионная выплата производится региональным органом Социального фонда Кыргызской Республики путем перевода средств пенсионных накоплений на банковский счет получателя или через почтовое отделение - переводом, по ведомости или по поручению на выплату пенсии.</w:t>
            </w:r>
          </w:p>
          <w:p w:rsidR="009E33EA" w:rsidRPr="00D6044D" w:rsidRDefault="009E33EA" w:rsidP="009E33EA">
            <w:pPr>
              <w:jc w:val="both"/>
              <w:rPr>
                <w:rFonts w:ascii="Times New Roman" w:hAnsi="Times New Roman" w:cs="Times New Roman"/>
                <w:sz w:val="28"/>
                <w:szCs w:val="28"/>
              </w:rPr>
            </w:pPr>
            <w:r w:rsidRPr="00D6044D">
              <w:rPr>
                <w:rFonts w:ascii="Times New Roman" w:hAnsi="Times New Roman" w:cs="Times New Roman"/>
                <w:sz w:val="28"/>
                <w:szCs w:val="28"/>
              </w:rPr>
              <w:t xml:space="preserve">        Выплата производится не позднее месяца, следующего за месяцем принятия соответствующего решения.</w:t>
            </w:r>
          </w:p>
        </w:tc>
        <w:tc>
          <w:tcPr>
            <w:tcW w:w="7938" w:type="dxa"/>
          </w:tcPr>
          <w:p w:rsidR="009E33EA" w:rsidRPr="009E33EA" w:rsidRDefault="009E33EA" w:rsidP="009E33EA">
            <w:pPr>
              <w:jc w:val="both"/>
              <w:rPr>
                <w:rFonts w:ascii="Times New Roman" w:hAnsi="Times New Roman" w:cs="Times New Roman"/>
                <w:sz w:val="28"/>
                <w:szCs w:val="28"/>
              </w:rPr>
            </w:pPr>
            <w:r>
              <w:rPr>
                <w:rFonts w:ascii="Times New Roman" w:hAnsi="Times New Roman" w:cs="Times New Roman"/>
                <w:sz w:val="28"/>
                <w:szCs w:val="28"/>
              </w:rPr>
              <w:t xml:space="preserve">      </w:t>
            </w:r>
            <w:r w:rsidRPr="009E33EA">
              <w:rPr>
                <w:rFonts w:ascii="Times New Roman" w:hAnsi="Times New Roman" w:cs="Times New Roman"/>
                <w:sz w:val="28"/>
                <w:szCs w:val="28"/>
              </w:rPr>
              <w:t>26. Единовременная выплата средств пенсионных накоплений (накопительной части пенсии) производится региональным органом Социального фонда Кыргызской Республики путем перевода их на банковский счет получателя, за исключением единовременной выплаты лицам, получающим ипотечный кредит, выплата которой производится согласно пунктам 26-2 и 26-3 настоящих Правил.</w:t>
            </w:r>
          </w:p>
          <w:p w:rsidR="009E33EA" w:rsidRPr="009E33EA" w:rsidRDefault="009E33EA" w:rsidP="009E33EA">
            <w:pPr>
              <w:jc w:val="both"/>
              <w:rPr>
                <w:rFonts w:ascii="Times New Roman" w:hAnsi="Times New Roman" w:cs="Times New Roman"/>
                <w:b/>
                <w:sz w:val="28"/>
                <w:szCs w:val="28"/>
              </w:rPr>
            </w:pPr>
            <w:r w:rsidRPr="00D6044D">
              <w:rPr>
                <w:rFonts w:ascii="Times New Roman" w:hAnsi="Times New Roman" w:cs="Times New Roman"/>
                <w:b/>
                <w:sz w:val="28"/>
                <w:szCs w:val="28"/>
              </w:rPr>
              <w:t xml:space="preserve">       </w:t>
            </w:r>
            <w:r w:rsidRPr="009E33EA">
              <w:rPr>
                <w:rFonts w:ascii="Times New Roman" w:hAnsi="Times New Roman" w:cs="Times New Roman"/>
                <w:b/>
                <w:sz w:val="28"/>
                <w:szCs w:val="28"/>
              </w:rPr>
              <w:t>Срочная пенсионная выплата производится региональным органом Социального фонда Кыргызской Республики.</w:t>
            </w:r>
          </w:p>
          <w:p w:rsidR="009E33EA" w:rsidRPr="009E33EA" w:rsidRDefault="009E33EA" w:rsidP="009E33EA">
            <w:pPr>
              <w:jc w:val="both"/>
              <w:rPr>
                <w:rFonts w:ascii="Times New Roman" w:hAnsi="Times New Roman" w:cs="Times New Roman"/>
                <w:sz w:val="28"/>
                <w:szCs w:val="28"/>
              </w:rPr>
            </w:pPr>
            <w:r>
              <w:rPr>
                <w:rFonts w:ascii="Times New Roman" w:hAnsi="Times New Roman" w:cs="Times New Roman"/>
                <w:sz w:val="28"/>
                <w:szCs w:val="28"/>
              </w:rPr>
              <w:t xml:space="preserve">      </w:t>
            </w:r>
            <w:r w:rsidRPr="009E33EA">
              <w:rPr>
                <w:rFonts w:ascii="Times New Roman" w:hAnsi="Times New Roman" w:cs="Times New Roman"/>
                <w:sz w:val="28"/>
                <w:szCs w:val="28"/>
              </w:rPr>
              <w:t>Выплата производится не позднее месяца, следующего за месяцем принятия соответствующего решения.</w:t>
            </w:r>
          </w:p>
          <w:p w:rsidR="009E33EA" w:rsidRDefault="009E33EA" w:rsidP="00E21C39">
            <w:pPr>
              <w:tabs>
                <w:tab w:val="left" w:pos="1212"/>
              </w:tabs>
              <w:jc w:val="both"/>
              <w:rPr>
                <w:rFonts w:ascii="Times New Roman" w:hAnsi="Times New Roman" w:cs="Times New Roman"/>
                <w:b/>
                <w:sz w:val="28"/>
                <w:szCs w:val="28"/>
              </w:rPr>
            </w:pPr>
          </w:p>
        </w:tc>
      </w:tr>
      <w:tr w:rsidR="007C5DA7" w:rsidRPr="00DD138B" w:rsidTr="00B7729F">
        <w:trPr>
          <w:trHeight w:val="37"/>
        </w:trPr>
        <w:tc>
          <w:tcPr>
            <w:tcW w:w="7684" w:type="dxa"/>
          </w:tcPr>
          <w:p w:rsidR="007C5DA7" w:rsidRPr="003627AA" w:rsidRDefault="007C5DA7" w:rsidP="007C5DA7">
            <w:pPr>
              <w:jc w:val="both"/>
              <w:rPr>
                <w:rFonts w:ascii="Times New Roman" w:hAnsi="Times New Roman" w:cs="Times New Roman"/>
                <w:strike/>
                <w:sz w:val="28"/>
                <w:szCs w:val="28"/>
              </w:rPr>
            </w:pPr>
            <w:r>
              <w:rPr>
                <w:rFonts w:ascii="Times New Roman" w:hAnsi="Times New Roman" w:cs="Times New Roman"/>
                <w:sz w:val="28"/>
                <w:szCs w:val="28"/>
              </w:rPr>
              <w:t xml:space="preserve">     </w:t>
            </w:r>
            <w:r w:rsidRPr="003627AA">
              <w:rPr>
                <w:rFonts w:ascii="Times New Roman" w:hAnsi="Times New Roman" w:cs="Times New Roman"/>
                <w:strike/>
                <w:sz w:val="28"/>
                <w:szCs w:val="28"/>
              </w:rPr>
              <w:t>28. Реестр о выплате средств пенсионных накоплений (накопительной части пенсии) (приложение 3 к настоящим Правилам) в обязательном порядке, ежемесячно, до 10 числа направляется региональным органом Социального фонда Кыргызской Республики в управление персонифицированного учета для отражения сведений об изъятии средств пенсионных накоплений в накопительной части личного страхового счета застрахованного лица. Копии реестров подшиваются и хранятся в региональном органе Социального фонда Кыргызской Республики.</w:t>
            </w:r>
          </w:p>
        </w:tc>
        <w:tc>
          <w:tcPr>
            <w:tcW w:w="7938" w:type="dxa"/>
          </w:tcPr>
          <w:p w:rsidR="007C5DA7" w:rsidRDefault="007C5DA7" w:rsidP="009E33EA">
            <w:pPr>
              <w:jc w:val="both"/>
              <w:rPr>
                <w:rFonts w:ascii="Times New Roman" w:hAnsi="Times New Roman" w:cs="Times New Roman"/>
                <w:sz w:val="28"/>
                <w:szCs w:val="28"/>
              </w:rPr>
            </w:pPr>
            <w:r>
              <w:rPr>
                <w:rFonts w:ascii="Times New Roman" w:hAnsi="Times New Roman" w:cs="Times New Roman"/>
                <w:b/>
                <w:sz w:val="28"/>
                <w:szCs w:val="28"/>
              </w:rPr>
              <w:t xml:space="preserve">    28. </w:t>
            </w:r>
            <w:r w:rsidR="00644335">
              <w:rPr>
                <w:rFonts w:ascii="Times New Roman" w:hAnsi="Times New Roman" w:cs="Times New Roman"/>
                <w:b/>
                <w:sz w:val="28"/>
                <w:szCs w:val="28"/>
              </w:rPr>
              <w:t>признать утратившим силу</w:t>
            </w:r>
          </w:p>
        </w:tc>
      </w:tr>
      <w:tr w:rsidR="007C5DA7" w:rsidRPr="00DD138B" w:rsidTr="00B7729F">
        <w:trPr>
          <w:trHeight w:val="37"/>
        </w:trPr>
        <w:tc>
          <w:tcPr>
            <w:tcW w:w="7684" w:type="dxa"/>
          </w:tcPr>
          <w:p w:rsidR="007C5DA7" w:rsidRPr="003627AA" w:rsidRDefault="007C5DA7" w:rsidP="007C5DA7">
            <w:pPr>
              <w:jc w:val="both"/>
              <w:rPr>
                <w:rFonts w:ascii="Times New Roman" w:hAnsi="Times New Roman" w:cs="Times New Roman"/>
                <w:strike/>
                <w:sz w:val="28"/>
                <w:szCs w:val="28"/>
              </w:rPr>
            </w:pPr>
            <w:r>
              <w:rPr>
                <w:rFonts w:ascii="Times New Roman" w:hAnsi="Times New Roman" w:cs="Times New Roman"/>
                <w:sz w:val="28"/>
                <w:szCs w:val="28"/>
              </w:rPr>
              <w:t xml:space="preserve">    </w:t>
            </w:r>
            <w:r w:rsidRPr="003627AA">
              <w:rPr>
                <w:rFonts w:ascii="Times New Roman" w:hAnsi="Times New Roman" w:cs="Times New Roman"/>
                <w:strike/>
                <w:sz w:val="28"/>
                <w:szCs w:val="28"/>
              </w:rPr>
              <w:t xml:space="preserve">29. Управление персонифицированного учета Социального фонда Кыргызской Республики производит внесение </w:t>
            </w:r>
            <w:r w:rsidRPr="003627AA">
              <w:rPr>
                <w:rFonts w:ascii="Times New Roman" w:hAnsi="Times New Roman" w:cs="Times New Roman"/>
                <w:strike/>
                <w:sz w:val="28"/>
                <w:szCs w:val="28"/>
              </w:rPr>
              <w:lastRenderedPageBreak/>
              <w:t>выплаченной суммы и даты выплаты средств пенсионных накоплений (накопительной части пенсии) в накопительной части личного страхового счета в течение месяца со дня получения реестра о выплате средств пенсионных накоплений. Обработанные реестры о выплате средств пенсионных накоплений (накопительной части пенсии) подшиваются и хранятся в управлении персонифицированного учета.</w:t>
            </w:r>
          </w:p>
        </w:tc>
        <w:tc>
          <w:tcPr>
            <w:tcW w:w="7938" w:type="dxa"/>
          </w:tcPr>
          <w:p w:rsidR="007C5DA7" w:rsidRDefault="007C5DA7" w:rsidP="009E33EA">
            <w:pPr>
              <w:jc w:val="both"/>
              <w:rPr>
                <w:rFonts w:ascii="Times New Roman" w:hAnsi="Times New Roman" w:cs="Times New Roman"/>
                <w:sz w:val="28"/>
                <w:szCs w:val="28"/>
              </w:rPr>
            </w:pPr>
            <w:r>
              <w:rPr>
                <w:rFonts w:ascii="Times New Roman" w:hAnsi="Times New Roman" w:cs="Times New Roman"/>
                <w:b/>
                <w:sz w:val="28"/>
                <w:szCs w:val="28"/>
              </w:rPr>
              <w:lastRenderedPageBreak/>
              <w:t xml:space="preserve">     29. </w:t>
            </w:r>
            <w:r w:rsidR="00644335" w:rsidRPr="00644335">
              <w:rPr>
                <w:rFonts w:ascii="Times New Roman" w:hAnsi="Times New Roman" w:cs="Times New Roman"/>
                <w:b/>
                <w:sz w:val="28"/>
                <w:szCs w:val="28"/>
              </w:rPr>
              <w:t>признать утратившим силу</w:t>
            </w:r>
          </w:p>
        </w:tc>
      </w:tr>
      <w:tr w:rsidR="007C5DA7" w:rsidRPr="00DD138B" w:rsidTr="00B7729F">
        <w:trPr>
          <w:trHeight w:val="37"/>
        </w:trPr>
        <w:tc>
          <w:tcPr>
            <w:tcW w:w="7684" w:type="dxa"/>
          </w:tcPr>
          <w:p w:rsidR="007C5DA7" w:rsidRPr="003627AA" w:rsidRDefault="007C5DA7" w:rsidP="007C5DA7">
            <w:pPr>
              <w:jc w:val="both"/>
              <w:rPr>
                <w:rFonts w:ascii="Times New Roman" w:hAnsi="Times New Roman" w:cs="Times New Roman"/>
                <w:strike/>
                <w:sz w:val="28"/>
                <w:szCs w:val="28"/>
              </w:rPr>
            </w:pPr>
            <w:r w:rsidRPr="003627AA">
              <w:rPr>
                <w:rFonts w:ascii="Times New Roman" w:hAnsi="Times New Roman" w:cs="Times New Roman"/>
                <w:strike/>
                <w:sz w:val="28"/>
                <w:szCs w:val="28"/>
              </w:rPr>
              <w:lastRenderedPageBreak/>
              <w:t xml:space="preserve">     </w:t>
            </w:r>
            <w:r w:rsidRPr="007C5DA7">
              <w:rPr>
                <w:rFonts w:ascii="Times New Roman" w:hAnsi="Times New Roman" w:cs="Times New Roman"/>
                <w:strike/>
                <w:sz w:val="28"/>
                <w:szCs w:val="28"/>
              </w:rPr>
              <w:t>30. Управление персонифицированного учета Социального фонда Кыргызской Республики ежемесячно представляет в учреждение Государственный накопительный пенсионный фонд при Социальном фонде Кыргызской Республики сведения о выплаченных суммах пенсионных накоплений за истекший месяц, отраженных в личных страховых счетах, для сверки ежемесячных расходов по выплате средств пенсионных накоплений.</w:t>
            </w:r>
          </w:p>
        </w:tc>
        <w:tc>
          <w:tcPr>
            <w:tcW w:w="7938" w:type="dxa"/>
          </w:tcPr>
          <w:p w:rsidR="007C5DA7" w:rsidRDefault="007C5DA7" w:rsidP="009E33EA">
            <w:pPr>
              <w:jc w:val="both"/>
              <w:rPr>
                <w:rFonts w:ascii="Times New Roman" w:hAnsi="Times New Roman" w:cs="Times New Roman"/>
                <w:sz w:val="28"/>
                <w:szCs w:val="28"/>
              </w:rPr>
            </w:pPr>
            <w:r>
              <w:rPr>
                <w:rFonts w:ascii="Times New Roman" w:hAnsi="Times New Roman" w:cs="Times New Roman"/>
                <w:b/>
                <w:sz w:val="28"/>
                <w:szCs w:val="28"/>
              </w:rPr>
              <w:t xml:space="preserve">      30. </w:t>
            </w:r>
            <w:r w:rsidR="00644335" w:rsidRPr="00644335">
              <w:rPr>
                <w:rFonts w:ascii="Times New Roman" w:hAnsi="Times New Roman" w:cs="Times New Roman"/>
                <w:b/>
                <w:sz w:val="28"/>
                <w:szCs w:val="28"/>
              </w:rPr>
              <w:t>признать утратившим силу</w:t>
            </w:r>
          </w:p>
        </w:tc>
      </w:tr>
      <w:tr w:rsidR="007C5DA7" w:rsidRPr="00DD138B" w:rsidTr="00B7729F">
        <w:trPr>
          <w:trHeight w:val="37"/>
        </w:trPr>
        <w:tc>
          <w:tcPr>
            <w:tcW w:w="7684" w:type="dxa"/>
          </w:tcPr>
          <w:p w:rsidR="007C5DA7" w:rsidRPr="003627AA" w:rsidRDefault="007C5DA7" w:rsidP="007C5DA7">
            <w:pPr>
              <w:jc w:val="both"/>
              <w:rPr>
                <w:rFonts w:ascii="Times New Roman" w:hAnsi="Times New Roman" w:cs="Times New Roman"/>
                <w:strike/>
                <w:sz w:val="28"/>
                <w:szCs w:val="28"/>
              </w:rPr>
            </w:pPr>
            <w:r w:rsidRPr="003627AA">
              <w:rPr>
                <w:rFonts w:ascii="Times New Roman" w:hAnsi="Times New Roman" w:cs="Times New Roman"/>
                <w:strike/>
                <w:sz w:val="28"/>
                <w:szCs w:val="28"/>
              </w:rPr>
              <w:t xml:space="preserve">    </w:t>
            </w:r>
            <w:r w:rsidRPr="007C5DA7">
              <w:rPr>
                <w:rFonts w:ascii="Times New Roman" w:hAnsi="Times New Roman" w:cs="Times New Roman"/>
                <w:strike/>
                <w:sz w:val="28"/>
                <w:szCs w:val="28"/>
              </w:rPr>
              <w:t>31. Расчет ежемесячной потребной суммы на выплату средств пенсионных накоплений (накопительной части пенсии) и ее финансирование производится в порядке, установленном для выплаты общей пенсии.</w:t>
            </w:r>
          </w:p>
        </w:tc>
        <w:tc>
          <w:tcPr>
            <w:tcW w:w="7938" w:type="dxa"/>
          </w:tcPr>
          <w:p w:rsidR="007C5DA7" w:rsidRDefault="007C5DA7" w:rsidP="009E33EA">
            <w:pPr>
              <w:jc w:val="both"/>
              <w:rPr>
                <w:rFonts w:ascii="Times New Roman" w:hAnsi="Times New Roman" w:cs="Times New Roman"/>
                <w:sz w:val="28"/>
                <w:szCs w:val="28"/>
              </w:rPr>
            </w:pPr>
            <w:r>
              <w:rPr>
                <w:rFonts w:ascii="Times New Roman" w:hAnsi="Times New Roman" w:cs="Times New Roman"/>
                <w:b/>
                <w:sz w:val="28"/>
                <w:szCs w:val="28"/>
              </w:rPr>
              <w:t xml:space="preserve">      31. </w:t>
            </w:r>
            <w:r w:rsidR="00644335" w:rsidRPr="00644335">
              <w:rPr>
                <w:rFonts w:ascii="Times New Roman" w:hAnsi="Times New Roman" w:cs="Times New Roman"/>
                <w:b/>
                <w:sz w:val="28"/>
                <w:szCs w:val="28"/>
              </w:rPr>
              <w:t>признать утратившим силу</w:t>
            </w:r>
          </w:p>
        </w:tc>
      </w:tr>
      <w:tr w:rsidR="00E7141D" w:rsidRPr="00DD138B" w:rsidTr="00B7729F">
        <w:trPr>
          <w:trHeight w:val="37"/>
        </w:trPr>
        <w:tc>
          <w:tcPr>
            <w:tcW w:w="7684" w:type="dxa"/>
          </w:tcPr>
          <w:p w:rsidR="00995615" w:rsidRPr="00995615" w:rsidRDefault="00995615" w:rsidP="00995615">
            <w:pPr>
              <w:jc w:val="right"/>
              <w:rPr>
                <w:rFonts w:ascii="Times New Roman" w:hAnsi="Times New Roman" w:cs="Times New Roman"/>
                <w:sz w:val="28"/>
                <w:szCs w:val="28"/>
              </w:rPr>
            </w:pPr>
            <w:r w:rsidRPr="00995615">
              <w:rPr>
                <w:rFonts w:ascii="Times New Roman" w:hAnsi="Times New Roman" w:cs="Times New Roman"/>
                <w:sz w:val="28"/>
                <w:szCs w:val="28"/>
              </w:rPr>
              <w:t>Приложение 2</w:t>
            </w:r>
          </w:p>
          <w:p w:rsidR="00995615" w:rsidRDefault="00995615" w:rsidP="00995615">
            <w:pPr>
              <w:jc w:val="right"/>
              <w:rPr>
                <w:rFonts w:ascii="Times New Roman" w:hAnsi="Times New Roman" w:cs="Times New Roman"/>
                <w:sz w:val="28"/>
                <w:szCs w:val="28"/>
              </w:rPr>
            </w:pPr>
            <w:r w:rsidRPr="00995615">
              <w:rPr>
                <w:rFonts w:ascii="Times New Roman" w:hAnsi="Times New Roman" w:cs="Times New Roman"/>
                <w:sz w:val="28"/>
                <w:szCs w:val="28"/>
              </w:rPr>
              <w:t xml:space="preserve">к Правилам выплаты </w:t>
            </w:r>
          </w:p>
          <w:p w:rsidR="00995615" w:rsidRDefault="00995615" w:rsidP="00995615">
            <w:pPr>
              <w:jc w:val="right"/>
              <w:rPr>
                <w:rFonts w:ascii="Times New Roman" w:hAnsi="Times New Roman" w:cs="Times New Roman"/>
                <w:sz w:val="28"/>
                <w:szCs w:val="28"/>
              </w:rPr>
            </w:pPr>
            <w:r w:rsidRPr="00995615">
              <w:rPr>
                <w:rFonts w:ascii="Times New Roman" w:hAnsi="Times New Roman" w:cs="Times New Roman"/>
                <w:sz w:val="28"/>
                <w:szCs w:val="28"/>
              </w:rPr>
              <w:t xml:space="preserve">Социальным фондом </w:t>
            </w:r>
          </w:p>
          <w:p w:rsidR="00995615" w:rsidRDefault="00995615" w:rsidP="00995615">
            <w:pPr>
              <w:jc w:val="right"/>
              <w:rPr>
                <w:rFonts w:ascii="Times New Roman" w:hAnsi="Times New Roman" w:cs="Times New Roman"/>
                <w:sz w:val="28"/>
                <w:szCs w:val="28"/>
              </w:rPr>
            </w:pPr>
            <w:r w:rsidRPr="00995615">
              <w:rPr>
                <w:rFonts w:ascii="Times New Roman" w:hAnsi="Times New Roman" w:cs="Times New Roman"/>
                <w:sz w:val="28"/>
                <w:szCs w:val="28"/>
              </w:rPr>
              <w:t xml:space="preserve">Кыргызской Республики </w:t>
            </w:r>
          </w:p>
          <w:p w:rsidR="00995615" w:rsidRDefault="00995615" w:rsidP="00995615">
            <w:pPr>
              <w:jc w:val="right"/>
              <w:rPr>
                <w:rFonts w:ascii="Times New Roman" w:hAnsi="Times New Roman" w:cs="Times New Roman"/>
                <w:sz w:val="28"/>
                <w:szCs w:val="28"/>
              </w:rPr>
            </w:pPr>
            <w:r w:rsidRPr="00995615">
              <w:rPr>
                <w:rFonts w:ascii="Times New Roman" w:hAnsi="Times New Roman" w:cs="Times New Roman"/>
                <w:sz w:val="28"/>
                <w:szCs w:val="28"/>
              </w:rPr>
              <w:t xml:space="preserve">средств пенсионных накоплений </w:t>
            </w:r>
          </w:p>
          <w:p w:rsidR="00995615" w:rsidRDefault="00995615" w:rsidP="00995615">
            <w:pPr>
              <w:jc w:val="right"/>
              <w:rPr>
                <w:rFonts w:ascii="Times New Roman" w:hAnsi="Times New Roman" w:cs="Times New Roman"/>
                <w:sz w:val="28"/>
                <w:szCs w:val="28"/>
              </w:rPr>
            </w:pPr>
            <w:r w:rsidRPr="00995615">
              <w:rPr>
                <w:rFonts w:ascii="Times New Roman" w:hAnsi="Times New Roman" w:cs="Times New Roman"/>
                <w:sz w:val="28"/>
                <w:szCs w:val="28"/>
              </w:rPr>
              <w:t xml:space="preserve">Государственного накопительного </w:t>
            </w:r>
          </w:p>
          <w:p w:rsidR="00995615" w:rsidRPr="00995615" w:rsidRDefault="00995615" w:rsidP="00995615">
            <w:pPr>
              <w:jc w:val="right"/>
              <w:rPr>
                <w:rFonts w:ascii="Times New Roman" w:hAnsi="Times New Roman" w:cs="Times New Roman"/>
                <w:sz w:val="28"/>
                <w:szCs w:val="28"/>
              </w:rPr>
            </w:pPr>
            <w:r w:rsidRPr="00995615">
              <w:rPr>
                <w:rFonts w:ascii="Times New Roman" w:hAnsi="Times New Roman" w:cs="Times New Roman"/>
                <w:sz w:val="28"/>
                <w:szCs w:val="28"/>
              </w:rPr>
              <w:t>пенсионного фонда</w:t>
            </w:r>
          </w:p>
          <w:p w:rsidR="00995615" w:rsidRPr="00995615" w:rsidRDefault="00995615" w:rsidP="00995615">
            <w:pPr>
              <w:jc w:val="right"/>
              <w:rPr>
                <w:rFonts w:ascii="Times New Roman" w:hAnsi="Times New Roman" w:cs="Times New Roman"/>
                <w:sz w:val="28"/>
                <w:szCs w:val="28"/>
              </w:rPr>
            </w:pPr>
            <w:r w:rsidRPr="00995615">
              <w:rPr>
                <w:rFonts w:ascii="Times New Roman" w:hAnsi="Times New Roman" w:cs="Times New Roman"/>
                <w:sz w:val="28"/>
                <w:szCs w:val="28"/>
              </w:rPr>
              <w:t xml:space="preserve"> __________________________________</w:t>
            </w:r>
          </w:p>
          <w:p w:rsidR="00995615" w:rsidRDefault="00995615" w:rsidP="00995615">
            <w:pPr>
              <w:jc w:val="right"/>
              <w:rPr>
                <w:rFonts w:ascii="Times New Roman" w:hAnsi="Times New Roman" w:cs="Times New Roman"/>
                <w:sz w:val="28"/>
                <w:szCs w:val="28"/>
              </w:rPr>
            </w:pPr>
            <w:proofErr w:type="gramStart"/>
            <w:r w:rsidRPr="00995615">
              <w:rPr>
                <w:rFonts w:ascii="Times New Roman" w:hAnsi="Times New Roman" w:cs="Times New Roman"/>
                <w:sz w:val="28"/>
                <w:szCs w:val="28"/>
              </w:rPr>
              <w:t>(наи</w:t>
            </w:r>
            <w:r>
              <w:rPr>
                <w:rFonts w:ascii="Times New Roman" w:hAnsi="Times New Roman" w:cs="Times New Roman"/>
                <w:sz w:val="28"/>
                <w:szCs w:val="28"/>
              </w:rPr>
              <w:t>менование регионального органа</w:t>
            </w:r>
            <w:proofErr w:type="gramEnd"/>
          </w:p>
          <w:p w:rsidR="00995615" w:rsidRPr="00995615" w:rsidRDefault="00995615" w:rsidP="00995615">
            <w:pPr>
              <w:jc w:val="right"/>
              <w:rPr>
                <w:rFonts w:ascii="Times New Roman" w:hAnsi="Times New Roman" w:cs="Times New Roman"/>
                <w:sz w:val="28"/>
                <w:szCs w:val="28"/>
              </w:rPr>
            </w:pPr>
            <w:r>
              <w:rPr>
                <w:rFonts w:ascii="Times New Roman" w:hAnsi="Times New Roman" w:cs="Times New Roman"/>
                <w:sz w:val="28"/>
                <w:szCs w:val="28"/>
              </w:rPr>
              <w:t>__________________________________</w:t>
            </w:r>
          </w:p>
          <w:p w:rsidR="00995615" w:rsidRPr="00995615" w:rsidRDefault="00995615" w:rsidP="00995615">
            <w:pPr>
              <w:jc w:val="right"/>
              <w:rPr>
                <w:rFonts w:ascii="Times New Roman" w:hAnsi="Times New Roman" w:cs="Times New Roman"/>
                <w:sz w:val="28"/>
                <w:szCs w:val="28"/>
              </w:rPr>
            </w:pPr>
            <w:r w:rsidRPr="00995615">
              <w:rPr>
                <w:rFonts w:ascii="Times New Roman" w:hAnsi="Times New Roman" w:cs="Times New Roman"/>
                <w:sz w:val="28"/>
                <w:szCs w:val="28"/>
              </w:rPr>
              <w:t xml:space="preserve">Социального фонда </w:t>
            </w:r>
          </w:p>
          <w:p w:rsidR="00995615" w:rsidRPr="00995615" w:rsidRDefault="00995615" w:rsidP="00995615">
            <w:pPr>
              <w:jc w:val="right"/>
              <w:rPr>
                <w:rFonts w:ascii="Times New Roman" w:hAnsi="Times New Roman" w:cs="Times New Roman"/>
                <w:sz w:val="28"/>
                <w:szCs w:val="28"/>
              </w:rPr>
            </w:pPr>
            <w:r w:rsidRPr="00995615">
              <w:rPr>
                <w:rFonts w:ascii="Times New Roman" w:hAnsi="Times New Roman" w:cs="Times New Roman"/>
                <w:sz w:val="28"/>
                <w:szCs w:val="28"/>
              </w:rPr>
              <w:lastRenderedPageBreak/>
              <w:t>_________________________________</w:t>
            </w:r>
          </w:p>
          <w:p w:rsidR="00995615" w:rsidRPr="00995615" w:rsidRDefault="00995615" w:rsidP="00995615">
            <w:pPr>
              <w:jc w:val="right"/>
              <w:rPr>
                <w:rFonts w:ascii="Times New Roman" w:hAnsi="Times New Roman" w:cs="Times New Roman"/>
                <w:sz w:val="28"/>
                <w:szCs w:val="28"/>
              </w:rPr>
            </w:pPr>
            <w:proofErr w:type="gramStart"/>
            <w:r w:rsidRPr="00995615">
              <w:rPr>
                <w:rFonts w:ascii="Times New Roman" w:hAnsi="Times New Roman" w:cs="Times New Roman"/>
                <w:sz w:val="28"/>
                <w:szCs w:val="28"/>
              </w:rPr>
              <w:t>Кыргызской Республики)</w:t>
            </w:r>
            <w:proofErr w:type="gramEnd"/>
          </w:p>
          <w:p w:rsidR="00995615" w:rsidRPr="00995615" w:rsidRDefault="00995615" w:rsidP="00995615">
            <w:pPr>
              <w:jc w:val="center"/>
              <w:rPr>
                <w:rFonts w:ascii="Times New Roman" w:hAnsi="Times New Roman" w:cs="Times New Roman"/>
                <w:sz w:val="28"/>
                <w:szCs w:val="28"/>
              </w:rPr>
            </w:pPr>
            <w:r w:rsidRPr="00995615">
              <w:rPr>
                <w:rFonts w:ascii="Times New Roman" w:hAnsi="Times New Roman" w:cs="Times New Roman"/>
                <w:sz w:val="28"/>
                <w:szCs w:val="28"/>
              </w:rPr>
              <w:t>РЕШЕНИЕ</w:t>
            </w:r>
          </w:p>
          <w:p w:rsidR="0005021A" w:rsidRDefault="00995615" w:rsidP="00995615">
            <w:pPr>
              <w:jc w:val="center"/>
              <w:rPr>
                <w:rFonts w:ascii="Times New Roman" w:hAnsi="Times New Roman" w:cs="Times New Roman"/>
                <w:sz w:val="28"/>
                <w:szCs w:val="28"/>
              </w:rPr>
            </w:pPr>
            <w:r w:rsidRPr="00995615">
              <w:rPr>
                <w:rFonts w:ascii="Times New Roman" w:hAnsi="Times New Roman" w:cs="Times New Roman"/>
                <w:sz w:val="28"/>
                <w:szCs w:val="28"/>
              </w:rPr>
              <w:t xml:space="preserve">о выплате средств пенсионных накоплений </w:t>
            </w:r>
          </w:p>
          <w:p w:rsidR="00995615" w:rsidRPr="00995615" w:rsidRDefault="00995615" w:rsidP="00995615">
            <w:pPr>
              <w:jc w:val="center"/>
              <w:rPr>
                <w:rFonts w:ascii="Times New Roman" w:hAnsi="Times New Roman" w:cs="Times New Roman"/>
                <w:sz w:val="28"/>
                <w:szCs w:val="28"/>
              </w:rPr>
            </w:pPr>
            <w:r w:rsidRPr="00995615">
              <w:rPr>
                <w:rFonts w:ascii="Times New Roman" w:hAnsi="Times New Roman" w:cs="Times New Roman"/>
                <w:sz w:val="28"/>
                <w:szCs w:val="28"/>
              </w:rPr>
              <w:t>(накопительной части пенсии)</w:t>
            </w:r>
          </w:p>
          <w:p w:rsidR="00995615" w:rsidRPr="00995615" w:rsidRDefault="00995615" w:rsidP="00995615">
            <w:pPr>
              <w:jc w:val="center"/>
              <w:rPr>
                <w:rFonts w:ascii="Times New Roman" w:hAnsi="Times New Roman" w:cs="Times New Roman"/>
                <w:sz w:val="28"/>
                <w:szCs w:val="28"/>
              </w:rPr>
            </w:pPr>
          </w:p>
          <w:p w:rsidR="00995615" w:rsidRPr="00995615" w:rsidRDefault="00995615" w:rsidP="00995615">
            <w:pPr>
              <w:jc w:val="both"/>
              <w:rPr>
                <w:rFonts w:ascii="Times New Roman" w:hAnsi="Times New Roman" w:cs="Times New Roman"/>
                <w:sz w:val="28"/>
                <w:szCs w:val="28"/>
              </w:rPr>
            </w:pPr>
            <w:r w:rsidRPr="00995615">
              <w:rPr>
                <w:rFonts w:ascii="Times New Roman" w:hAnsi="Times New Roman" w:cs="Times New Roman"/>
                <w:sz w:val="28"/>
                <w:szCs w:val="28"/>
              </w:rPr>
              <w:t xml:space="preserve">      </w:t>
            </w:r>
            <w:r w:rsidR="008F7FF7">
              <w:rPr>
                <w:rFonts w:ascii="Times New Roman" w:hAnsi="Times New Roman" w:cs="Times New Roman"/>
                <w:sz w:val="28"/>
                <w:szCs w:val="28"/>
              </w:rPr>
              <w:t xml:space="preserve">Получатель: </w:t>
            </w:r>
            <w:r w:rsidRPr="00995615">
              <w:rPr>
                <w:rFonts w:ascii="Times New Roman" w:hAnsi="Times New Roman" w:cs="Times New Roman"/>
                <w:sz w:val="28"/>
                <w:szCs w:val="28"/>
              </w:rPr>
              <w:t>________</w:t>
            </w:r>
            <w:r w:rsidR="00875002">
              <w:rPr>
                <w:rFonts w:ascii="Times New Roman" w:hAnsi="Times New Roman" w:cs="Times New Roman"/>
                <w:sz w:val="28"/>
                <w:szCs w:val="28"/>
              </w:rPr>
              <w:t>_______________________________</w:t>
            </w:r>
          </w:p>
          <w:p w:rsidR="00995615" w:rsidRPr="00995615" w:rsidRDefault="00995615" w:rsidP="00995615">
            <w:pPr>
              <w:jc w:val="both"/>
              <w:rPr>
                <w:rFonts w:ascii="Times New Roman" w:hAnsi="Times New Roman" w:cs="Times New Roman"/>
                <w:sz w:val="28"/>
                <w:szCs w:val="28"/>
              </w:rPr>
            </w:pPr>
            <w:r w:rsidRPr="00995615">
              <w:rPr>
                <w:rFonts w:ascii="Times New Roman" w:hAnsi="Times New Roman" w:cs="Times New Roman"/>
                <w:sz w:val="28"/>
                <w:szCs w:val="28"/>
              </w:rPr>
              <w:t xml:space="preserve">                                  (фамилия, имя, отчество)</w:t>
            </w:r>
          </w:p>
          <w:p w:rsidR="00995615" w:rsidRPr="00875002" w:rsidRDefault="00995615" w:rsidP="00995615">
            <w:pPr>
              <w:jc w:val="both"/>
              <w:rPr>
                <w:rFonts w:ascii="Times New Roman" w:hAnsi="Times New Roman" w:cs="Times New Roman"/>
                <w:sz w:val="28"/>
                <w:szCs w:val="28"/>
              </w:rPr>
            </w:pPr>
            <w:r w:rsidRPr="00995615">
              <w:rPr>
                <w:rFonts w:ascii="Times New Roman" w:hAnsi="Times New Roman" w:cs="Times New Roman"/>
                <w:sz w:val="28"/>
                <w:szCs w:val="28"/>
              </w:rPr>
              <w:t xml:space="preserve">     Персональный идентификационный номер (</w:t>
            </w:r>
            <w:r w:rsidRPr="00875002">
              <w:rPr>
                <w:rFonts w:ascii="Times New Roman" w:hAnsi="Times New Roman" w:cs="Times New Roman"/>
                <w:sz w:val="28"/>
                <w:szCs w:val="28"/>
              </w:rPr>
              <w:t>ПИН):</w:t>
            </w: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w:t>
            </w: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w:t>
            </w: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w:t>
            </w:r>
            <w:r w:rsidR="00875002">
              <w:rPr>
                <w:rFonts w:ascii="Times New Roman" w:hAnsi="Times New Roman" w:cs="Times New Roman"/>
                <w:sz w:val="28"/>
                <w:szCs w:val="28"/>
              </w:rPr>
              <w:t xml:space="preserve">    Дата регистрации заявления «___» ____________ 20__ года №</w:t>
            </w:r>
            <w:r w:rsidRPr="00875002">
              <w:rPr>
                <w:rFonts w:ascii="Times New Roman" w:hAnsi="Times New Roman" w:cs="Times New Roman"/>
                <w:sz w:val="28"/>
                <w:szCs w:val="28"/>
              </w:rPr>
              <w:t xml:space="preserve"> _______.</w:t>
            </w: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1. </w:t>
            </w:r>
            <w:proofErr w:type="gramStart"/>
            <w:r w:rsidR="00875002" w:rsidRPr="00875002">
              <w:rPr>
                <w:rFonts w:ascii="Times New Roman" w:hAnsi="Times New Roman" w:cs="Times New Roman"/>
                <w:sz w:val="28"/>
                <w:szCs w:val="28"/>
              </w:rPr>
              <w:t>О выплате средств пенсионных</w:t>
            </w:r>
            <w:r w:rsidRPr="00875002">
              <w:rPr>
                <w:rFonts w:ascii="Times New Roman" w:hAnsi="Times New Roman" w:cs="Times New Roman"/>
                <w:sz w:val="28"/>
                <w:szCs w:val="28"/>
              </w:rPr>
              <w:t xml:space="preserve"> накоплений (накопительной части</w:t>
            </w:r>
            <w:proofErr w:type="gramEnd"/>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пенсии) в связи (отметить нужный вариант):</w:t>
            </w: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w:t>
            </w: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 с выездом на постоянное место жительства за пределы Кыргызской</w:t>
            </w:r>
            <w:r w:rsidR="00875002">
              <w:rPr>
                <w:rFonts w:ascii="Times New Roman" w:hAnsi="Times New Roman" w:cs="Times New Roman"/>
                <w:sz w:val="28"/>
                <w:szCs w:val="28"/>
              </w:rPr>
              <w:t xml:space="preserve"> </w:t>
            </w:r>
            <w:r w:rsidRPr="00875002">
              <w:rPr>
                <w:rFonts w:ascii="Times New Roman" w:hAnsi="Times New Roman" w:cs="Times New Roman"/>
                <w:sz w:val="28"/>
                <w:szCs w:val="28"/>
              </w:rPr>
              <w:t>Республики и наличием учтенных в накопительной части личного страхового</w:t>
            </w:r>
            <w:r w:rsidR="00875002">
              <w:rPr>
                <w:rFonts w:ascii="Times New Roman" w:hAnsi="Times New Roman" w:cs="Times New Roman"/>
                <w:sz w:val="28"/>
                <w:szCs w:val="28"/>
              </w:rPr>
              <w:t xml:space="preserve"> </w:t>
            </w:r>
            <w:r w:rsidRPr="00875002">
              <w:rPr>
                <w:rFonts w:ascii="Times New Roman" w:hAnsi="Times New Roman" w:cs="Times New Roman"/>
                <w:sz w:val="28"/>
                <w:szCs w:val="28"/>
              </w:rPr>
              <w:t>счета пенсионных накоплений;</w:t>
            </w: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w:t>
            </w: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 с назначением пенсии по возрасту;</w:t>
            </w: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w:t>
            </w: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 с назначением пенсии по инвалидности;</w:t>
            </w: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w:t>
            </w: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 со смертью застрахованного лица (наследникам).</w:t>
            </w:r>
          </w:p>
          <w:p w:rsidR="00875002" w:rsidRDefault="00875002" w:rsidP="00995615">
            <w:pPr>
              <w:jc w:val="both"/>
              <w:rPr>
                <w:rFonts w:ascii="Times New Roman" w:hAnsi="Times New Roman" w:cs="Times New Roman"/>
                <w:sz w:val="28"/>
                <w:szCs w:val="28"/>
              </w:rPr>
            </w:pPr>
          </w:p>
          <w:p w:rsidR="00995615" w:rsidRPr="00875002" w:rsidRDefault="00995615" w:rsidP="00995615">
            <w:pPr>
              <w:jc w:val="both"/>
              <w:rPr>
                <w:rFonts w:ascii="Times New Roman" w:hAnsi="Times New Roman" w:cs="Times New Roman"/>
                <w:sz w:val="28"/>
                <w:szCs w:val="28"/>
              </w:rPr>
            </w:pPr>
            <w:r w:rsidRPr="00875002">
              <w:rPr>
                <w:rFonts w:ascii="Times New Roman" w:hAnsi="Times New Roman" w:cs="Times New Roman"/>
                <w:sz w:val="28"/>
                <w:szCs w:val="28"/>
              </w:rPr>
              <w:t xml:space="preserve">      Назначить выплату средств пенсионн</w:t>
            </w:r>
            <w:r w:rsidR="008F7FF7">
              <w:rPr>
                <w:rFonts w:ascii="Times New Roman" w:hAnsi="Times New Roman" w:cs="Times New Roman"/>
                <w:sz w:val="28"/>
                <w:szCs w:val="28"/>
              </w:rPr>
              <w:t>ых накоплений в размере</w:t>
            </w:r>
            <w:r w:rsidRPr="00875002">
              <w:rPr>
                <w:rFonts w:ascii="Times New Roman" w:hAnsi="Times New Roman" w:cs="Times New Roman"/>
                <w:sz w:val="28"/>
                <w:szCs w:val="28"/>
              </w:rPr>
              <w:t>_____________________</w:t>
            </w:r>
            <w:r w:rsidR="008F7FF7">
              <w:rPr>
                <w:rFonts w:ascii="Times New Roman" w:hAnsi="Times New Roman" w:cs="Times New Roman"/>
                <w:sz w:val="28"/>
                <w:szCs w:val="28"/>
              </w:rPr>
              <w:t>_________________________</w:t>
            </w:r>
          </w:p>
          <w:p w:rsidR="00995615" w:rsidRPr="00C85A86" w:rsidRDefault="00995615" w:rsidP="00995615">
            <w:pPr>
              <w:jc w:val="both"/>
              <w:rPr>
                <w:rFonts w:ascii="Times New Roman" w:hAnsi="Times New Roman" w:cs="Times New Roman"/>
                <w:sz w:val="28"/>
                <w:szCs w:val="28"/>
              </w:rPr>
            </w:pPr>
            <w:r w:rsidRPr="00C85A86">
              <w:rPr>
                <w:rFonts w:ascii="Times New Roman" w:hAnsi="Times New Roman" w:cs="Times New Roman"/>
                <w:sz w:val="28"/>
                <w:szCs w:val="28"/>
              </w:rPr>
              <w:t xml:space="preserve">              (цифрами и прописью, в сомах, в том числе)</w:t>
            </w:r>
          </w:p>
          <w:p w:rsidR="00995615" w:rsidRPr="00C85A86" w:rsidRDefault="00995615" w:rsidP="00995615">
            <w:pPr>
              <w:jc w:val="both"/>
              <w:rPr>
                <w:rFonts w:ascii="Times New Roman" w:hAnsi="Times New Roman" w:cs="Times New Roman"/>
                <w:sz w:val="28"/>
                <w:szCs w:val="28"/>
              </w:rPr>
            </w:pPr>
          </w:p>
          <w:p w:rsidR="00995615" w:rsidRPr="00C85A86" w:rsidRDefault="00995615" w:rsidP="00995615">
            <w:pPr>
              <w:jc w:val="both"/>
              <w:rPr>
                <w:rFonts w:ascii="Times New Roman" w:hAnsi="Times New Roman" w:cs="Times New Roman"/>
                <w:sz w:val="28"/>
                <w:szCs w:val="28"/>
              </w:rPr>
            </w:pPr>
            <w:r w:rsidRPr="00C85A86">
              <w:rPr>
                <w:rFonts w:ascii="Times New Roman" w:hAnsi="Times New Roman" w:cs="Times New Roman"/>
                <w:sz w:val="28"/>
                <w:szCs w:val="28"/>
              </w:rPr>
              <w:lastRenderedPageBreak/>
              <w:t xml:space="preserve">     Сумма уплаченных страховых взносов в Государственный накопительный</w:t>
            </w:r>
            <w:r w:rsidR="00C85A86">
              <w:rPr>
                <w:rFonts w:ascii="Times New Roman" w:hAnsi="Times New Roman" w:cs="Times New Roman"/>
                <w:sz w:val="28"/>
                <w:szCs w:val="28"/>
              </w:rPr>
              <w:t xml:space="preserve"> </w:t>
            </w:r>
            <w:r w:rsidRPr="00C85A86">
              <w:rPr>
                <w:rFonts w:ascii="Times New Roman" w:hAnsi="Times New Roman" w:cs="Times New Roman"/>
                <w:sz w:val="28"/>
                <w:szCs w:val="28"/>
              </w:rPr>
              <w:t>пенсионный фонд _____________________________________________________</w:t>
            </w:r>
          </w:p>
          <w:p w:rsidR="00995615" w:rsidRPr="00C85A86" w:rsidRDefault="00995615" w:rsidP="00995615">
            <w:pPr>
              <w:jc w:val="both"/>
              <w:rPr>
                <w:rFonts w:ascii="Times New Roman" w:hAnsi="Times New Roman" w:cs="Times New Roman"/>
                <w:sz w:val="28"/>
                <w:szCs w:val="28"/>
              </w:rPr>
            </w:pPr>
            <w:r w:rsidRPr="00C85A86">
              <w:rPr>
                <w:rFonts w:ascii="Times New Roman" w:hAnsi="Times New Roman" w:cs="Times New Roman"/>
                <w:sz w:val="28"/>
                <w:szCs w:val="28"/>
              </w:rPr>
              <w:t xml:space="preserve">                          (цифрами и прописью, в сомах)</w:t>
            </w:r>
          </w:p>
          <w:p w:rsidR="00995615" w:rsidRPr="00C85A86" w:rsidRDefault="00995615" w:rsidP="00995615">
            <w:pPr>
              <w:jc w:val="both"/>
              <w:rPr>
                <w:rFonts w:ascii="Times New Roman" w:hAnsi="Times New Roman" w:cs="Times New Roman"/>
                <w:sz w:val="28"/>
                <w:szCs w:val="28"/>
              </w:rPr>
            </w:pPr>
            <w:r w:rsidRPr="00C85A86">
              <w:rPr>
                <w:rFonts w:ascii="Times New Roman" w:hAnsi="Times New Roman" w:cs="Times New Roman"/>
                <w:sz w:val="28"/>
                <w:szCs w:val="28"/>
              </w:rPr>
              <w:t>начисленный инвестиционный доход: _____</w:t>
            </w:r>
            <w:r w:rsidR="00C85A86">
              <w:rPr>
                <w:rFonts w:ascii="Times New Roman" w:hAnsi="Times New Roman" w:cs="Times New Roman"/>
                <w:sz w:val="28"/>
                <w:szCs w:val="28"/>
              </w:rPr>
              <w:t>_______________</w:t>
            </w:r>
          </w:p>
          <w:p w:rsidR="00995615" w:rsidRPr="00C85A86" w:rsidRDefault="00995615" w:rsidP="00995615">
            <w:pPr>
              <w:jc w:val="both"/>
              <w:rPr>
                <w:rFonts w:ascii="Times New Roman" w:hAnsi="Times New Roman" w:cs="Times New Roman"/>
                <w:sz w:val="28"/>
                <w:szCs w:val="28"/>
              </w:rPr>
            </w:pPr>
            <w:r w:rsidRPr="00C85A86">
              <w:rPr>
                <w:rFonts w:ascii="Times New Roman" w:hAnsi="Times New Roman" w:cs="Times New Roman"/>
                <w:sz w:val="28"/>
                <w:szCs w:val="28"/>
              </w:rPr>
              <w:t>_____________________________________________________</w:t>
            </w:r>
          </w:p>
          <w:p w:rsidR="00C85A86" w:rsidRDefault="00995615" w:rsidP="00995615">
            <w:pPr>
              <w:jc w:val="both"/>
              <w:rPr>
                <w:rFonts w:ascii="Times New Roman" w:hAnsi="Times New Roman" w:cs="Times New Roman"/>
                <w:sz w:val="28"/>
                <w:szCs w:val="28"/>
              </w:rPr>
            </w:pPr>
            <w:r w:rsidRPr="00C85A86">
              <w:rPr>
                <w:rFonts w:ascii="Times New Roman" w:hAnsi="Times New Roman" w:cs="Times New Roman"/>
                <w:sz w:val="28"/>
                <w:szCs w:val="28"/>
              </w:rPr>
              <w:t xml:space="preserve">                     (цифрами и прописью, в сомах)</w:t>
            </w:r>
          </w:p>
          <w:p w:rsidR="00995615" w:rsidRPr="00C85A86" w:rsidRDefault="00995615" w:rsidP="00995615">
            <w:pPr>
              <w:jc w:val="both"/>
              <w:rPr>
                <w:rFonts w:ascii="Times New Roman" w:hAnsi="Times New Roman" w:cs="Times New Roman"/>
                <w:sz w:val="28"/>
                <w:szCs w:val="28"/>
              </w:rPr>
            </w:pPr>
            <w:r w:rsidRPr="00C85A86">
              <w:rPr>
                <w:rFonts w:ascii="Times New Roman" w:hAnsi="Times New Roman" w:cs="Times New Roman"/>
                <w:sz w:val="28"/>
                <w:szCs w:val="28"/>
              </w:rPr>
              <w:t xml:space="preserve">     1.1. Срок выплаты</w:t>
            </w:r>
          </w:p>
          <w:p w:rsidR="00995615" w:rsidRPr="00C85A86" w:rsidRDefault="00995615" w:rsidP="00995615">
            <w:pPr>
              <w:jc w:val="both"/>
              <w:rPr>
                <w:rFonts w:ascii="Times New Roman" w:hAnsi="Times New Roman" w:cs="Times New Roman"/>
                <w:sz w:val="28"/>
                <w:szCs w:val="28"/>
              </w:rPr>
            </w:pPr>
            <w:r w:rsidRPr="00C85A86">
              <w:rPr>
                <w:rFonts w:ascii="Times New Roman" w:hAnsi="Times New Roman" w:cs="Times New Roman"/>
                <w:sz w:val="28"/>
                <w:szCs w:val="28"/>
              </w:rPr>
              <w:t xml:space="preserve">     1. Средства пенсионных </w:t>
            </w:r>
            <w:r w:rsidR="00AD4216" w:rsidRPr="00C85A86">
              <w:rPr>
                <w:rFonts w:ascii="Times New Roman" w:hAnsi="Times New Roman" w:cs="Times New Roman"/>
                <w:sz w:val="28"/>
                <w:szCs w:val="28"/>
              </w:rPr>
              <w:t>накоплений, учтенные</w:t>
            </w:r>
            <w:r w:rsidRPr="00C85A86">
              <w:rPr>
                <w:rFonts w:ascii="Times New Roman" w:hAnsi="Times New Roman" w:cs="Times New Roman"/>
                <w:sz w:val="28"/>
                <w:szCs w:val="28"/>
              </w:rPr>
              <w:t xml:space="preserve"> в накопительной части</w:t>
            </w:r>
            <w:r w:rsidR="00AD4216">
              <w:rPr>
                <w:rFonts w:ascii="Times New Roman" w:hAnsi="Times New Roman" w:cs="Times New Roman"/>
                <w:sz w:val="28"/>
                <w:szCs w:val="28"/>
              </w:rPr>
              <w:t xml:space="preserve"> </w:t>
            </w:r>
            <w:r w:rsidRPr="00C85A86">
              <w:rPr>
                <w:rFonts w:ascii="Times New Roman" w:hAnsi="Times New Roman" w:cs="Times New Roman"/>
                <w:sz w:val="28"/>
                <w:szCs w:val="28"/>
              </w:rPr>
              <w:t>(отметить нужный вариант):</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                                        </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 личного </w:t>
            </w:r>
            <w:r w:rsidR="00AD4216" w:rsidRPr="00AD4216">
              <w:rPr>
                <w:rFonts w:ascii="Times New Roman" w:hAnsi="Times New Roman" w:cs="Times New Roman"/>
                <w:sz w:val="28"/>
                <w:szCs w:val="28"/>
              </w:rPr>
              <w:t>страхового счета получателя</w:t>
            </w:r>
            <w:r w:rsidRPr="00AD4216">
              <w:rPr>
                <w:rFonts w:ascii="Times New Roman" w:hAnsi="Times New Roman" w:cs="Times New Roman"/>
                <w:sz w:val="28"/>
                <w:szCs w:val="28"/>
              </w:rPr>
              <w:t xml:space="preserve">, </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 </w:t>
            </w:r>
            <w:r w:rsidR="00AD4216" w:rsidRPr="00AD4216">
              <w:rPr>
                <w:rFonts w:ascii="Times New Roman" w:hAnsi="Times New Roman" w:cs="Times New Roman"/>
                <w:sz w:val="28"/>
                <w:szCs w:val="28"/>
              </w:rPr>
              <w:t>личного страхового</w:t>
            </w:r>
            <w:r w:rsidRPr="00AD4216">
              <w:rPr>
                <w:rFonts w:ascii="Times New Roman" w:hAnsi="Times New Roman" w:cs="Times New Roman"/>
                <w:sz w:val="28"/>
                <w:szCs w:val="28"/>
              </w:rPr>
              <w:t xml:space="preserve"> счета умершего застрахованного лица – выплатить единовременно</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2. Пенсионные выплаты из средств пенсионных накоплений, учтенных в</w:t>
            </w:r>
            <w:r w:rsidR="00AD4216">
              <w:rPr>
                <w:rFonts w:ascii="Times New Roman" w:hAnsi="Times New Roman" w:cs="Times New Roman"/>
                <w:sz w:val="28"/>
                <w:szCs w:val="28"/>
              </w:rPr>
              <w:t xml:space="preserve"> </w:t>
            </w:r>
            <w:r w:rsidRPr="00AD4216">
              <w:rPr>
                <w:rFonts w:ascii="Times New Roman" w:hAnsi="Times New Roman" w:cs="Times New Roman"/>
                <w:sz w:val="28"/>
                <w:szCs w:val="28"/>
              </w:rPr>
              <w:t xml:space="preserve">накопительной части личного страхового счета </w:t>
            </w:r>
            <w:r w:rsidR="00AD4216" w:rsidRPr="00AD4216">
              <w:rPr>
                <w:rFonts w:ascii="Times New Roman" w:hAnsi="Times New Roman" w:cs="Times New Roman"/>
                <w:sz w:val="28"/>
                <w:szCs w:val="28"/>
              </w:rPr>
              <w:t>получателя, выплачивать</w:t>
            </w:r>
            <w:r w:rsidRPr="00AD4216">
              <w:rPr>
                <w:rFonts w:ascii="Times New Roman" w:hAnsi="Times New Roman" w:cs="Times New Roman"/>
                <w:sz w:val="28"/>
                <w:szCs w:val="28"/>
              </w:rPr>
              <w:t xml:space="preserve"> в</w:t>
            </w:r>
            <w:r w:rsidR="00AD4216">
              <w:rPr>
                <w:rFonts w:ascii="Times New Roman" w:hAnsi="Times New Roman" w:cs="Times New Roman"/>
                <w:sz w:val="28"/>
                <w:szCs w:val="28"/>
              </w:rPr>
              <w:t xml:space="preserve"> </w:t>
            </w:r>
            <w:r w:rsidRPr="00AD4216">
              <w:rPr>
                <w:rFonts w:ascii="Times New Roman" w:hAnsi="Times New Roman" w:cs="Times New Roman"/>
                <w:sz w:val="28"/>
                <w:szCs w:val="28"/>
              </w:rPr>
              <w:t>течение периода и в сумме:</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 ─────────────────────────────────────</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(цифр</w:t>
            </w:r>
            <w:r w:rsidR="00AD4216">
              <w:rPr>
                <w:rFonts w:ascii="Times New Roman" w:hAnsi="Times New Roman" w:cs="Times New Roman"/>
                <w:sz w:val="28"/>
                <w:szCs w:val="28"/>
              </w:rPr>
              <w:t>ами и прописью, количество лет)</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Сумма ежемесячной выплаты: _______</w:t>
            </w:r>
            <w:r w:rsidR="00AD4216">
              <w:rPr>
                <w:rFonts w:ascii="Times New Roman" w:hAnsi="Times New Roman" w:cs="Times New Roman"/>
                <w:sz w:val="28"/>
                <w:szCs w:val="28"/>
              </w:rPr>
              <w:t>_________________</w:t>
            </w:r>
          </w:p>
          <w:p w:rsidR="00995615" w:rsidRPr="00AD4216" w:rsidRDefault="00995615" w:rsidP="00995615">
            <w:pPr>
              <w:jc w:val="both"/>
              <w:rPr>
                <w:rFonts w:ascii="Times New Roman" w:hAnsi="Times New Roman" w:cs="Times New Roman"/>
                <w:sz w:val="28"/>
                <w:szCs w:val="28"/>
              </w:rPr>
            </w:pPr>
          </w:p>
          <w:p w:rsidR="00995615" w:rsidRPr="00AD4216" w:rsidRDefault="00995615" w:rsidP="00AD4216">
            <w:pPr>
              <w:jc w:val="center"/>
              <w:rPr>
                <w:rFonts w:ascii="Times New Roman" w:hAnsi="Times New Roman" w:cs="Times New Roman"/>
                <w:sz w:val="28"/>
                <w:szCs w:val="28"/>
              </w:rPr>
            </w:pPr>
            <w:r w:rsidRPr="00AD4216">
              <w:rPr>
                <w:rFonts w:ascii="Times New Roman" w:hAnsi="Times New Roman" w:cs="Times New Roman"/>
                <w:sz w:val="28"/>
                <w:szCs w:val="28"/>
              </w:rPr>
              <w:t>_____________________________________________________                     (цифрами и прописью, в сомах)</w:t>
            </w:r>
          </w:p>
          <w:p w:rsidR="00995615" w:rsidRPr="00AD4216" w:rsidRDefault="00AD4216" w:rsidP="00995615">
            <w:pPr>
              <w:jc w:val="both"/>
              <w:rPr>
                <w:rFonts w:ascii="Times New Roman" w:hAnsi="Times New Roman" w:cs="Times New Roman"/>
                <w:sz w:val="28"/>
                <w:szCs w:val="28"/>
              </w:rPr>
            </w:pPr>
            <w:r>
              <w:rPr>
                <w:rFonts w:ascii="Times New Roman" w:hAnsi="Times New Roman" w:cs="Times New Roman"/>
                <w:sz w:val="28"/>
                <w:szCs w:val="28"/>
              </w:rPr>
              <w:t xml:space="preserve">     1.2. Способ выплаты</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Выплату </w:t>
            </w:r>
            <w:r w:rsidR="00AD4216" w:rsidRPr="00AD4216">
              <w:rPr>
                <w:rFonts w:ascii="Times New Roman" w:hAnsi="Times New Roman" w:cs="Times New Roman"/>
                <w:sz w:val="28"/>
                <w:szCs w:val="28"/>
              </w:rPr>
              <w:t>средств пенсионных накоплений</w:t>
            </w:r>
            <w:r w:rsidRPr="00AD4216">
              <w:rPr>
                <w:rFonts w:ascii="Times New Roman" w:hAnsi="Times New Roman" w:cs="Times New Roman"/>
                <w:sz w:val="28"/>
                <w:szCs w:val="28"/>
              </w:rPr>
              <w:t>/накопительной части пенсии</w:t>
            </w:r>
            <w:r w:rsidR="00AD4216">
              <w:rPr>
                <w:rFonts w:ascii="Times New Roman" w:hAnsi="Times New Roman" w:cs="Times New Roman"/>
                <w:sz w:val="28"/>
                <w:szCs w:val="28"/>
              </w:rPr>
              <w:t xml:space="preserve"> </w:t>
            </w:r>
            <w:r w:rsidRPr="00AD4216">
              <w:rPr>
                <w:rFonts w:ascii="Times New Roman" w:hAnsi="Times New Roman" w:cs="Times New Roman"/>
                <w:sz w:val="28"/>
                <w:szCs w:val="28"/>
              </w:rPr>
              <w:t xml:space="preserve">произвести переводом (отметить и заполнить </w:t>
            </w:r>
            <w:r w:rsidRPr="00AD4216">
              <w:rPr>
                <w:rFonts w:ascii="Times New Roman" w:hAnsi="Times New Roman" w:cs="Times New Roman"/>
                <w:sz w:val="28"/>
                <w:szCs w:val="28"/>
              </w:rPr>
              <w:lastRenderedPageBreak/>
              <w:t>нужный вариант):</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 на банковский счет;</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 в почтовое отделение по месту прописки.</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2. Об отказе в выплате средств пен</w:t>
            </w:r>
            <w:r w:rsidR="00AD4216">
              <w:rPr>
                <w:rFonts w:ascii="Times New Roman" w:hAnsi="Times New Roman" w:cs="Times New Roman"/>
                <w:sz w:val="28"/>
                <w:szCs w:val="28"/>
              </w:rPr>
              <w:t xml:space="preserve">сионных накоплений в связи </w:t>
            </w:r>
            <w:proofErr w:type="gramStart"/>
            <w:r w:rsidR="00AD4216">
              <w:rPr>
                <w:rFonts w:ascii="Times New Roman" w:hAnsi="Times New Roman" w:cs="Times New Roman"/>
                <w:sz w:val="28"/>
                <w:szCs w:val="28"/>
              </w:rPr>
              <w:t>с</w:t>
            </w:r>
            <w:proofErr w:type="gramEnd"/>
            <w:r w:rsidR="00AD4216">
              <w:rPr>
                <w:rFonts w:ascii="Times New Roman" w:hAnsi="Times New Roman" w:cs="Times New Roman"/>
                <w:sz w:val="28"/>
                <w:szCs w:val="28"/>
              </w:rPr>
              <w:t xml:space="preserve"> </w:t>
            </w:r>
            <w:r w:rsidRPr="00AD4216">
              <w:rPr>
                <w:rFonts w:ascii="Times New Roman" w:hAnsi="Times New Roman" w:cs="Times New Roman"/>
                <w:sz w:val="28"/>
                <w:szCs w:val="28"/>
              </w:rPr>
              <w:t>______________________________________________</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(основание отказа)</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_____________________________________________________</w:t>
            </w:r>
          </w:p>
          <w:p w:rsidR="00995615" w:rsidRPr="00AD4216" w:rsidRDefault="00995615" w:rsidP="00995615">
            <w:pPr>
              <w:jc w:val="both"/>
              <w:rPr>
                <w:rFonts w:ascii="Times New Roman" w:hAnsi="Times New Roman" w:cs="Times New Roman"/>
                <w:sz w:val="28"/>
                <w:szCs w:val="28"/>
              </w:rPr>
            </w:pP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Руководитель: </w:t>
            </w:r>
            <w:r w:rsidR="00AD4216">
              <w:rPr>
                <w:rFonts w:ascii="Times New Roman" w:hAnsi="Times New Roman" w:cs="Times New Roman"/>
                <w:sz w:val="28"/>
                <w:szCs w:val="28"/>
              </w:rPr>
              <w:t>__</w:t>
            </w:r>
            <w:r w:rsidRPr="00AD4216">
              <w:rPr>
                <w:rFonts w:ascii="Times New Roman" w:hAnsi="Times New Roman" w:cs="Times New Roman"/>
                <w:sz w:val="28"/>
                <w:szCs w:val="28"/>
              </w:rPr>
              <w:t>____________________________________</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(фамилия, имя, отчество)</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____________________________________________________</w:t>
            </w:r>
            <w:r w:rsidR="00AD4216">
              <w:rPr>
                <w:rFonts w:ascii="Times New Roman" w:hAnsi="Times New Roman" w:cs="Times New Roman"/>
                <w:sz w:val="28"/>
                <w:szCs w:val="28"/>
              </w:rPr>
              <w:t>_</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(подпись)</w:t>
            </w:r>
          </w:p>
          <w:p w:rsidR="00995615" w:rsidRPr="00AD4216" w:rsidRDefault="00995615" w:rsidP="00995615">
            <w:pPr>
              <w:jc w:val="both"/>
              <w:rPr>
                <w:rFonts w:ascii="Times New Roman" w:hAnsi="Times New Roman" w:cs="Times New Roman"/>
                <w:sz w:val="28"/>
                <w:szCs w:val="28"/>
              </w:rPr>
            </w:pP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Ответственный специалист: ________</w:t>
            </w:r>
            <w:r w:rsidR="00AD4216">
              <w:rPr>
                <w:rFonts w:ascii="Times New Roman" w:hAnsi="Times New Roman" w:cs="Times New Roman"/>
                <w:sz w:val="28"/>
                <w:szCs w:val="28"/>
              </w:rPr>
              <w:t>__________________</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(фамилия, имя, отчество)</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_____________________________________________________</w:t>
            </w:r>
          </w:p>
          <w:p w:rsidR="00995615" w:rsidRPr="00AD4216" w:rsidRDefault="00995615" w:rsidP="00995615">
            <w:pPr>
              <w:jc w:val="both"/>
              <w:rPr>
                <w:rFonts w:ascii="Times New Roman" w:hAnsi="Times New Roman" w:cs="Times New Roman"/>
                <w:sz w:val="28"/>
                <w:szCs w:val="28"/>
              </w:rPr>
            </w:pPr>
            <w:r w:rsidRPr="00AD4216">
              <w:rPr>
                <w:rFonts w:ascii="Times New Roman" w:hAnsi="Times New Roman" w:cs="Times New Roman"/>
                <w:sz w:val="28"/>
                <w:szCs w:val="28"/>
              </w:rPr>
              <w:t xml:space="preserve">                               (подпись)</w:t>
            </w:r>
          </w:p>
          <w:p w:rsidR="00995615" w:rsidRPr="00995615" w:rsidRDefault="00995615" w:rsidP="00995615">
            <w:pPr>
              <w:jc w:val="both"/>
              <w:rPr>
                <w:rFonts w:ascii="Times New Roman" w:hAnsi="Times New Roman" w:cs="Times New Roman"/>
                <w:strike/>
                <w:sz w:val="28"/>
                <w:szCs w:val="28"/>
              </w:rPr>
            </w:pPr>
            <w:r w:rsidRPr="00995615">
              <w:rPr>
                <w:rFonts w:ascii="Times New Roman" w:hAnsi="Times New Roman" w:cs="Times New Roman"/>
                <w:strike/>
                <w:sz w:val="28"/>
                <w:szCs w:val="28"/>
              </w:rPr>
              <w:t xml:space="preserve"> </w:t>
            </w:r>
          </w:p>
          <w:p w:rsidR="00995615" w:rsidRPr="00995615" w:rsidRDefault="00995615" w:rsidP="00995615">
            <w:pPr>
              <w:jc w:val="both"/>
              <w:rPr>
                <w:rFonts w:ascii="Times New Roman" w:hAnsi="Times New Roman" w:cs="Times New Roman"/>
                <w:strike/>
                <w:sz w:val="28"/>
                <w:szCs w:val="28"/>
              </w:rPr>
            </w:pPr>
          </w:p>
          <w:p w:rsidR="00995615" w:rsidRPr="00995615" w:rsidRDefault="00995615" w:rsidP="00995615">
            <w:pPr>
              <w:jc w:val="both"/>
              <w:rPr>
                <w:rFonts w:ascii="Times New Roman" w:hAnsi="Times New Roman" w:cs="Times New Roman"/>
                <w:strike/>
                <w:sz w:val="28"/>
                <w:szCs w:val="28"/>
              </w:rPr>
            </w:pPr>
            <w:r w:rsidRPr="00995615">
              <w:rPr>
                <w:rFonts w:ascii="Times New Roman" w:hAnsi="Times New Roman" w:cs="Times New Roman"/>
                <w:strike/>
                <w:sz w:val="28"/>
                <w:szCs w:val="28"/>
              </w:rPr>
              <w:t xml:space="preserve"> </w:t>
            </w:r>
          </w:p>
          <w:p w:rsidR="00995615" w:rsidRPr="00995615" w:rsidRDefault="00995615" w:rsidP="00995615">
            <w:pPr>
              <w:jc w:val="both"/>
              <w:rPr>
                <w:rFonts w:ascii="Times New Roman" w:hAnsi="Times New Roman" w:cs="Times New Roman"/>
                <w:strike/>
                <w:sz w:val="28"/>
                <w:szCs w:val="28"/>
              </w:rPr>
            </w:pPr>
          </w:p>
          <w:p w:rsidR="00E7141D" w:rsidRPr="003627AA" w:rsidRDefault="00995615" w:rsidP="007C5DA7">
            <w:pPr>
              <w:jc w:val="both"/>
              <w:rPr>
                <w:rFonts w:ascii="Times New Roman" w:hAnsi="Times New Roman" w:cs="Times New Roman"/>
                <w:strike/>
                <w:sz w:val="28"/>
                <w:szCs w:val="28"/>
              </w:rPr>
            </w:pPr>
            <w:r w:rsidRPr="00995615">
              <w:rPr>
                <w:rFonts w:ascii="Times New Roman" w:hAnsi="Times New Roman" w:cs="Times New Roman"/>
                <w:strike/>
                <w:sz w:val="28"/>
                <w:szCs w:val="28"/>
              </w:rPr>
              <w:t xml:space="preserve"> </w:t>
            </w:r>
          </w:p>
        </w:tc>
        <w:tc>
          <w:tcPr>
            <w:tcW w:w="7938" w:type="dxa"/>
          </w:tcPr>
          <w:p w:rsidR="00E7141D" w:rsidRPr="00CB581F" w:rsidRDefault="00E7141D" w:rsidP="00E7141D">
            <w:pPr>
              <w:pStyle w:val="tkTekst"/>
              <w:spacing w:after="0"/>
              <w:ind w:firstLine="709"/>
              <w:jc w:val="right"/>
              <w:rPr>
                <w:rFonts w:ascii="Times New Roman" w:hAnsi="Times New Roman" w:cs="Times New Roman"/>
                <w:sz w:val="28"/>
                <w:szCs w:val="28"/>
              </w:rPr>
            </w:pPr>
            <w:r w:rsidRPr="00CB581F">
              <w:rPr>
                <w:rFonts w:ascii="Times New Roman" w:hAnsi="Times New Roman" w:cs="Times New Roman"/>
                <w:sz w:val="28"/>
                <w:szCs w:val="28"/>
              </w:rPr>
              <w:lastRenderedPageBreak/>
              <w:t xml:space="preserve">Приложение </w:t>
            </w:r>
            <w:r w:rsidR="00995615">
              <w:rPr>
                <w:rFonts w:ascii="Times New Roman" w:hAnsi="Times New Roman" w:cs="Times New Roman"/>
                <w:sz w:val="28"/>
                <w:szCs w:val="28"/>
              </w:rPr>
              <w:t>2</w:t>
            </w:r>
          </w:p>
          <w:p w:rsidR="00E7141D" w:rsidRPr="000142E5" w:rsidRDefault="00E7141D" w:rsidP="00E7141D">
            <w:pPr>
              <w:pStyle w:val="tkTekst"/>
              <w:spacing w:after="0"/>
              <w:ind w:firstLine="709"/>
              <w:jc w:val="right"/>
              <w:rPr>
                <w:rFonts w:ascii="Times New Roman" w:hAnsi="Times New Roman" w:cs="Times New Roman"/>
                <w:sz w:val="28"/>
                <w:szCs w:val="28"/>
              </w:rPr>
            </w:pPr>
            <w:r w:rsidRPr="000142E5">
              <w:rPr>
                <w:rFonts w:ascii="Times New Roman" w:hAnsi="Times New Roman" w:cs="Times New Roman"/>
                <w:sz w:val="28"/>
                <w:szCs w:val="28"/>
              </w:rPr>
              <w:t xml:space="preserve">к Правилам выплаты </w:t>
            </w:r>
          </w:p>
          <w:p w:rsidR="00E7141D" w:rsidRPr="000142E5" w:rsidRDefault="00E7141D" w:rsidP="00E7141D">
            <w:pPr>
              <w:pStyle w:val="tkTekst"/>
              <w:spacing w:after="0"/>
              <w:ind w:firstLine="709"/>
              <w:jc w:val="right"/>
              <w:rPr>
                <w:rFonts w:ascii="Times New Roman" w:hAnsi="Times New Roman" w:cs="Times New Roman"/>
                <w:sz w:val="28"/>
                <w:szCs w:val="28"/>
              </w:rPr>
            </w:pPr>
            <w:r w:rsidRPr="000142E5">
              <w:rPr>
                <w:rFonts w:ascii="Times New Roman" w:hAnsi="Times New Roman" w:cs="Times New Roman"/>
                <w:sz w:val="28"/>
                <w:szCs w:val="28"/>
              </w:rPr>
              <w:t xml:space="preserve">Социальным фондом </w:t>
            </w:r>
          </w:p>
          <w:p w:rsidR="00E7141D" w:rsidRPr="000142E5" w:rsidRDefault="00E7141D" w:rsidP="00E7141D">
            <w:pPr>
              <w:pStyle w:val="tkTekst"/>
              <w:spacing w:after="0"/>
              <w:ind w:firstLine="709"/>
              <w:jc w:val="right"/>
              <w:rPr>
                <w:rFonts w:ascii="Times New Roman" w:hAnsi="Times New Roman" w:cs="Times New Roman"/>
                <w:sz w:val="28"/>
                <w:szCs w:val="28"/>
              </w:rPr>
            </w:pPr>
            <w:r w:rsidRPr="000142E5">
              <w:rPr>
                <w:rFonts w:ascii="Times New Roman" w:hAnsi="Times New Roman" w:cs="Times New Roman"/>
                <w:sz w:val="28"/>
                <w:szCs w:val="28"/>
              </w:rPr>
              <w:t xml:space="preserve">Кыргызской Республики </w:t>
            </w:r>
          </w:p>
          <w:p w:rsidR="00E7141D" w:rsidRPr="000142E5" w:rsidRDefault="00E7141D" w:rsidP="00E7141D">
            <w:pPr>
              <w:pStyle w:val="tkTekst"/>
              <w:spacing w:after="0"/>
              <w:ind w:firstLine="709"/>
              <w:jc w:val="right"/>
              <w:rPr>
                <w:rFonts w:ascii="Times New Roman" w:hAnsi="Times New Roman" w:cs="Times New Roman"/>
                <w:sz w:val="28"/>
                <w:szCs w:val="28"/>
              </w:rPr>
            </w:pPr>
            <w:r w:rsidRPr="000142E5">
              <w:rPr>
                <w:rFonts w:ascii="Times New Roman" w:hAnsi="Times New Roman" w:cs="Times New Roman"/>
                <w:sz w:val="28"/>
                <w:szCs w:val="28"/>
              </w:rPr>
              <w:t xml:space="preserve">средств пенсионных накоплений </w:t>
            </w:r>
          </w:p>
          <w:p w:rsidR="00E7141D" w:rsidRPr="000142E5" w:rsidRDefault="00E7141D" w:rsidP="00E7141D">
            <w:pPr>
              <w:pStyle w:val="tkTekst"/>
              <w:spacing w:after="0"/>
              <w:ind w:firstLine="709"/>
              <w:jc w:val="right"/>
              <w:rPr>
                <w:rFonts w:ascii="Times New Roman" w:hAnsi="Times New Roman" w:cs="Times New Roman"/>
                <w:sz w:val="28"/>
                <w:szCs w:val="28"/>
              </w:rPr>
            </w:pPr>
            <w:r w:rsidRPr="000142E5">
              <w:rPr>
                <w:rFonts w:ascii="Times New Roman" w:hAnsi="Times New Roman" w:cs="Times New Roman"/>
                <w:sz w:val="28"/>
                <w:szCs w:val="28"/>
              </w:rPr>
              <w:t xml:space="preserve">Государственного накопительного </w:t>
            </w:r>
          </w:p>
          <w:p w:rsidR="00E7141D" w:rsidRPr="000142E5" w:rsidRDefault="00E7141D" w:rsidP="00E7141D">
            <w:pPr>
              <w:pStyle w:val="tkTekst"/>
              <w:spacing w:after="0"/>
              <w:ind w:firstLine="709"/>
              <w:jc w:val="right"/>
              <w:rPr>
                <w:rFonts w:ascii="Times New Roman" w:hAnsi="Times New Roman" w:cs="Times New Roman"/>
                <w:sz w:val="28"/>
                <w:szCs w:val="28"/>
              </w:rPr>
            </w:pPr>
            <w:r w:rsidRPr="000142E5">
              <w:rPr>
                <w:rFonts w:ascii="Times New Roman" w:hAnsi="Times New Roman" w:cs="Times New Roman"/>
                <w:sz w:val="28"/>
                <w:szCs w:val="28"/>
              </w:rPr>
              <w:t xml:space="preserve">пенсионного фонда </w:t>
            </w:r>
          </w:p>
          <w:p w:rsidR="00E7141D" w:rsidRPr="000142E5" w:rsidRDefault="00E7141D" w:rsidP="00E7141D">
            <w:pPr>
              <w:pStyle w:val="tkTekst"/>
              <w:spacing w:after="0"/>
              <w:ind w:firstLine="709"/>
              <w:jc w:val="right"/>
              <w:rPr>
                <w:rFonts w:ascii="Times New Roman" w:hAnsi="Times New Roman" w:cs="Times New Roman"/>
                <w:sz w:val="28"/>
                <w:szCs w:val="28"/>
              </w:rPr>
            </w:pPr>
            <w:r w:rsidRPr="000142E5">
              <w:rPr>
                <w:rFonts w:ascii="Times New Roman" w:hAnsi="Times New Roman" w:cs="Times New Roman"/>
                <w:sz w:val="28"/>
                <w:szCs w:val="28"/>
              </w:rPr>
              <w:t>__________________________________</w:t>
            </w:r>
          </w:p>
          <w:p w:rsidR="00E7141D" w:rsidRPr="000142E5" w:rsidRDefault="00E7141D" w:rsidP="00E7141D">
            <w:pPr>
              <w:pStyle w:val="tkTekst"/>
              <w:spacing w:after="0"/>
              <w:ind w:firstLine="709"/>
              <w:jc w:val="right"/>
              <w:rPr>
                <w:rFonts w:ascii="Times New Roman" w:hAnsi="Times New Roman" w:cs="Times New Roman"/>
                <w:sz w:val="28"/>
                <w:szCs w:val="28"/>
              </w:rPr>
            </w:pPr>
            <w:proofErr w:type="gramStart"/>
            <w:r w:rsidRPr="000142E5">
              <w:rPr>
                <w:rFonts w:ascii="Times New Roman" w:hAnsi="Times New Roman" w:cs="Times New Roman"/>
                <w:sz w:val="28"/>
                <w:szCs w:val="28"/>
              </w:rPr>
              <w:t>(наименование регионального органа</w:t>
            </w:r>
            <w:proofErr w:type="gramEnd"/>
          </w:p>
          <w:p w:rsidR="00E7141D" w:rsidRPr="000142E5" w:rsidRDefault="00E7141D" w:rsidP="00E7141D">
            <w:pPr>
              <w:pStyle w:val="tkTekst"/>
              <w:spacing w:after="0"/>
              <w:ind w:firstLine="709"/>
              <w:jc w:val="right"/>
              <w:rPr>
                <w:rFonts w:ascii="Times New Roman" w:hAnsi="Times New Roman" w:cs="Times New Roman"/>
                <w:sz w:val="28"/>
                <w:szCs w:val="28"/>
              </w:rPr>
            </w:pPr>
            <w:r w:rsidRPr="000142E5">
              <w:rPr>
                <w:rFonts w:ascii="Times New Roman" w:hAnsi="Times New Roman" w:cs="Times New Roman"/>
                <w:sz w:val="28"/>
                <w:szCs w:val="28"/>
              </w:rPr>
              <w:t>_________________________________</w:t>
            </w:r>
          </w:p>
          <w:p w:rsidR="00E7141D" w:rsidRPr="000142E5" w:rsidRDefault="00E7141D" w:rsidP="00E7141D">
            <w:pPr>
              <w:pStyle w:val="tkTekst"/>
              <w:spacing w:after="0"/>
              <w:ind w:firstLine="709"/>
              <w:jc w:val="right"/>
              <w:rPr>
                <w:rFonts w:ascii="Times New Roman" w:hAnsi="Times New Roman" w:cs="Times New Roman"/>
                <w:sz w:val="28"/>
                <w:szCs w:val="28"/>
              </w:rPr>
            </w:pPr>
            <w:r w:rsidRPr="000142E5">
              <w:rPr>
                <w:rFonts w:ascii="Times New Roman" w:hAnsi="Times New Roman" w:cs="Times New Roman"/>
                <w:sz w:val="28"/>
                <w:szCs w:val="28"/>
              </w:rPr>
              <w:t>Социального фонда</w:t>
            </w:r>
          </w:p>
          <w:p w:rsidR="00E7141D" w:rsidRPr="000142E5" w:rsidRDefault="00E7141D" w:rsidP="00E7141D">
            <w:pPr>
              <w:pStyle w:val="tkTekst"/>
              <w:spacing w:after="0"/>
              <w:ind w:firstLine="709"/>
              <w:jc w:val="right"/>
              <w:rPr>
                <w:rFonts w:ascii="Times New Roman" w:hAnsi="Times New Roman" w:cs="Times New Roman"/>
                <w:sz w:val="28"/>
                <w:szCs w:val="28"/>
              </w:rPr>
            </w:pPr>
            <w:r w:rsidRPr="000142E5">
              <w:rPr>
                <w:rFonts w:ascii="Times New Roman" w:hAnsi="Times New Roman" w:cs="Times New Roman"/>
                <w:sz w:val="28"/>
                <w:szCs w:val="28"/>
              </w:rPr>
              <w:lastRenderedPageBreak/>
              <w:t>_________________________________</w:t>
            </w:r>
          </w:p>
          <w:p w:rsidR="00E7141D" w:rsidRPr="000142E5" w:rsidRDefault="00E7141D" w:rsidP="00E7141D">
            <w:pPr>
              <w:pStyle w:val="tkTekst"/>
              <w:spacing w:after="0"/>
              <w:ind w:firstLine="709"/>
              <w:jc w:val="right"/>
              <w:rPr>
                <w:rFonts w:ascii="Times New Roman" w:hAnsi="Times New Roman" w:cs="Times New Roman"/>
                <w:sz w:val="28"/>
                <w:szCs w:val="28"/>
              </w:rPr>
            </w:pPr>
            <w:proofErr w:type="gramStart"/>
            <w:r w:rsidRPr="000142E5">
              <w:rPr>
                <w:rFonts w:ascii="Times New Roman" w:hAnsi="Times New Roman" w:cs="Times New Roman"/>
                <w:sz w:val="28"/>
                <w:szCs w:val="28"/>
              </w:rPr>
              <w:t>Кыргызской Республики)</w:t>
            </w:r>
            <w:proofErr w:type="gramEnd"/>
          </w:p>
          <w:p w:rsidR="00E7141D" w:rsidRPr="000142E5" w:rsidRDefault="00E7141D" w:rsidP="00E7141D">
            <w:pPr>
              <w:pStyle w:val="tkTekst"/>
              <w:spacing w:after="0"/>
              <w:ind w:firstLine="709"/>
              <w:jc w:val="center"/>
              <w:rPr>
                <w:rFonts w:ascii="Times New Roman" w:hAnsi="Times New Roman" w:cs="Times New Roman"/>
                <w:sz w:val="28"/>
                <w:szCs w:val="28"/>
              </w:rPr>
            </w:pPr>
            <w:r w:rsidRPr="000142E5">
              <w:rPr>
                <w:rFonts w:ascii="Times New Roman" w:hAnsi="Times New Roman" w:cs="Times New Roman"/>
                <w:sz w:val="28"/>
                <w:szCs w:val="28"/>
              </w:rPr>
              <w:t>РЕШЕНИЕ</w:t>
            </w:r>
          </w:p>
          <w:p w:rsidR="00E7141D" w:rsidRPr="000142E5" w:rsidRDefault="00E7141D" w:rsidP="00E7141D">
            <w:pPr>
              <w:pStyle w:val="tkTekst"/>
              <w:spacing w:after="0"/>
              <w:ind w:firstLine="709"/>
              <w:jc w:val="center"/>
              <w:rPr>
                <w:rFonts w:ascii="Times New Roman" w:hAnsi="Times New Roman" w:cs="Times New Roman"/>
                <w:sz w:val="28"/>
                <w:szCs w:val="28"/>
              </w:rPr>
            </w:pPr>
            <w:r w:rsidRPr="000142E5">
              <w:rPr>
                <w:rFonts w:ascii="Times New Roman" w:hAnsi="Times New Roman" w:cs="Times New Roman"/>
                <w:sz w:val="28"/>
                <w:szCs w:val="28"/>
              </w:rPr>
              <w:t>о выплате средств пенсионных накоплений (накопительной части пенсии)</w:t>
            </w:r>
          </w:p>
          <w:p w:rsidR="00E7141D" w:rsidRPr="000142E5" w:rsidRDefault="00E7141D" w:rsidP="00E7141D">
            <w:pPr>
              <w:pStyle w:val="tkTekst"/>
              <w:spacing w:after="0"/>
              <w:ind w:firstLine="709"/>
              <w:rPr>
                <w:rFonts w:ascii="Times New Roman" w:hAnsi="Times New Roman" w:cs="Times New Roman"/>
                <w:sz w:val="28"/>
                <w:szCs w:val="28"/>
              </w:rPr>
            </w:pPr>
          </w:p>
          <w:p w:rsidR="00E7141D" w:rsidRPr="000142E5" w:rsidRDefault="00E7141D" w:rsidP="00E7141D">
            <w:pPr>
              <w:pStyle w:val="tkTekst"/>
              <w:spacing w:after="0"/>
              <w:ind w:firstLine="709"/>
              <w:rPr>
                <w:rFonts w:ascii="Times New Roman" w:hAnsi="Times New Roman" w:cs="Times New Roman"/>
                <w:sz w:val="28"/>
                <w:szCs w:val="28"/>
              </w:rPr>
            </w:pPr>
            <w:r w:rsidRPr="000142E5">
              <w:rPr>
                <w:rFonts w:ascii="Times New Roman" w:hAnsi="Times New Roman" w:cs="Times New Roman"/>
                <w:sz w:val="28"/>
                <w:szCs w:val="28"/>
              </w:rPr>
              <w:t>Получатель: _______________________________________</w:t>
            </w:r>
          </w:p>
          <w:p w:rsidR="00E7141D" w:rsidRPr="000142E5" w:rsidRDefault="00E7141D" w:rsidP="008F7FF7">
            <w:pPr>
              <w:pStyle w:val="tkTekst"/>
              <w:spacing w:after="0"/>
              <w:ind w:firstLine="709"/>
              <w:jc w:val="center"/>
              <w:rPr>
                <w:rFonts w:ascii="Times New Roman" w:hAnsi="Times New Roman" w:cs="Times New Roman"/>
                <w:sz w:val="28"/>
                <w:szCs w:val="28"/>
              </w:rPr>
            </w:pPr>
            <w:r w:rsidRPr="000142E5">
              <w:rPr>
                <w:rFonts w:ascii="Times New Roman" w:hAnsi="Times New Roman" w:cs="Times New Roman"/>
                <w:sz w:val="28"/>
                <w:szCs w:val="28"/>
              </w:rPr>
              <w:t>(фамилия, имя, отчество)</w:t>
            </w:r>
          </w:p>
          <w:p w:rsidR="00E7141D" w:rsidRPr="000142E5" w:rsidRDefault="00E7141D" w:rsidP="00E7141D">
            <w:pPr>
              <w:pStyle w:val="tkTekst"/>
              <w:spacing w:after="0"/>
              <w:ind w:firstLine="709"/>
              <w:rPr>
                <w:rFonts w:ascii="Times New Roman" w:hAnsi="Times New Roman" w:cs="Times New Roman"/>
                <w:sz w:val="28"/>
                <w:szCs w:val="28"/>
              </w:rPr>
            </w:pPr>
            <w:r w:rsidRPr="000142E5">
              <w:rPr>
                <w:rFonts w:ascii="Times New Roman" w:hAnsi="Times New Roman" w:cs="Times New Roman"/>
                <w:sz w:val="28"/>
                <w:szCs w:val="28"/>
              </w:rPr>
              <w:t>Персональный идентификационный номер (ПИН):</w:t>
            </w:r>
          </w:p>
          <w:p w:rsidR="00E7141D" w:rsidRPr="000142E5" w:rsidRDefault="00E7141D" w:rsidP="00E7141D">
            <w:pPr>
              <w:pStyle w:val="tkTekst"/>
              <w:spacing w:after="0"/>
              <w:ind w:firstLine="709"/>
              <w:rPr>
                <w:rFonts w:ascii="Times New Roman" w:hAnsi="Times New Roman" w:cs="Times New Roman"/>
                <w:sz w:val="28"/>
                <w:szCs w:val="28"/>
              </w:rPr>
            </w:pPr>
            <w:r w:rsidRPr="000142E5">
              <w:rPr>
                <w:rFonts w:ascii="Times New Roman" w:hAnsi="Times New Roman" w:cs="Times New Roman"/>
                <w:sz w:val="28"/>
                <w:szCs w:val="28"/>
              </w:rPr>
              <w:t xml:space="preserve">     ┌─┬─┬─┬─┬─┬─┬─┬─┬─┬─┬─┬─┬─┬─┐</w:t>
            </w:r>
          </w:p>
          <w:p w:rsidR="00E7141D" w:rsidRPr="00F65696" w:rsidRDefault="00E7141D" w:rsidP="00E7141D">
            <w:pPr>
              <w:pStyle w:val="tkTekst"/>
              <w:spacing w:after="0"/>
              <w:ind w:firstLine="709"/>
              <w:rPr>
                <w:rFonts w:ascii="Times New Roman" w:hAnsi="Times New Roman" w:cs="Times New Roman"/>
                <w:b/>
                <w:sz w:val="28"/>
                <w:szCs w:val="28"/>
              </w:rPr>
            </w:pPr>
            <w:r w:rsidRPr="000142E5">
              <w:rPr>
                <w:rFonts w:ascii="Times New Roman" w:hAnsi="Times New Roman" w:cs="Times New Roman"/>
                <w:sz w:val="28"/>
                <w:szCs w:val="28"/>
              </w:rPr>
              <w:t xml:space="preserve">     └─┴─┴─┴─┴─┴─┴─┴─┴─┴─┴─┴─┴─┴─┘</w:t>
            </w:r>
          </w:p>
          <w:p w:rsidR="00E7141D" w:rsidRPr="000142E5" w:rsidRDefault="00E7141D" w:rsidP="00E7141D">
            <w:pPr>
              <w:pStyle w:val="tkTekst"/>
              <w:spacing w:after="0"/>
              <w:ind w:firstLine="709"/>
              <w:rPr>
                <w:rFonts w:ascii="Times New Roman" w:hAnsi="Times New Roman" w:cs="Times New Roman"/>
                <w:sz w:val="28"/>
                <w:szCs w:val="28"/>
              </w:rPr>
            </w:pPr>
            <w:r w:rsidRPr="000142E5">
              <w:rPr>
                <w:rFonts w:ascii="Times New Roman" w:hAnsi="Times New Roman" w:cs="Times New Roman"/>
                <w:sz w:val="28"/>
                <w:szCs w:val="28"/>
              </w:rPr>
              <w:t>Дата регистрации заявления «___» ____________ 20____ года № __________.</w:t>
            </w:r>
          </w:p>
          <w:p w:rsidR="00E7141D" w:rsidRPr="000142E5" w:rsidRDefault="00E7141D" w:rsidP="00C5158A">
            <w:pPr>
              <w:pStyle w:val="tkTekst"/>
              <w:spacing w:after="0"/>
              <w:ind w:firstLine="709"/>
              <w:rPr>
                <w:rFonts w:ascii="Times New Roman" w:hAnsi="Times New Roman" w:cs="Times New Roman"/>
                <w:sz w:val="28"/>
                <w:szCs w:val="28"/>
              </w:rPr>
            </w:pPr>
            <w:r w:rsidRPr="000142E5">
              <w:rPr>
                <w:rFonts w:ascii="Times New Roman" w:hAnsi="Times New Roman" w:cs="Times New Roman"/>
                <w:sz w:val="28"/>
                <w:szCs w:val="28"/>
              </w:rPr>
              <w:t>1. О выплате средств пенсионных накоплений (накопительной части</w:t>
            </w:r>
            <w:r w:rsidR="00C5158A">
              <w:rPr>
                <w:rFonts w:ascii="Times New Roman" w:hAnsi="Times New Roman" w:cs="Times New Roman"/>
                <w:sz w:val="28"/>
                <w:szCs w:val="28"/>
              </w:rPr>
              <w:t xml:space="preserve"> </w:t>
            </w:r>
            <w:r w:rsidRPr="000142E5">
              <w:rPr>
                <w:rFonts w:ascii="Times New Roman" w:hAnsi="Times New Roman" w:cs="Times New Roman"/>
                <w:sz w:val="28"/>
                <w:szCs w:val="28"/>
              </w:rPr>
              <w:t>пенсии) в связи (отметить нужный вариант):</w:t>
            </w:r>
          </w:p>
          <w:p w:rsidR="00E7141D" w:rsidRPr="000142E5" w:rsidRDefault="00E7141D" w:rsidP="00E7141D">
            <w:pPr>
              <w:pStyle w:val="tkTekst"/>
              <w:spacing w:after="0"/>
              <w:ind w:firstLine="709"/>
              <w:rPr>
                <w:rFonts w:ascii="Times New Roman" w:hAnsi="Times New Roman" w:cs="Times New Roman"/>
                <w:sz w:val="28"/>
                <w:szCs w:val="28"/>
              </w:rPr>
            </w:pPr>
            <w:r w:rsidRPr="000142E5">
              <w:rPr>
                <w:rFonts w:ascii="Times New Roman" w:hAnsi="Times New Roman" w:cs="Times New Roman"/>
                <w:sz w:val="28"/>
                <w:szCs w:val="28"/>
              </w:rPr>
              <w:t>┌─┐</w:t>
            </w:r>
          </w:p>
          <w:p w:rsidR="00E7141D" w:rsidRPr="000142E5" w:rsidRDefault="00E7141D" w:rsidP="00E7141D">
            <w:pPr>
              <w:pStyle w:val="tkTekst"/>
              <w:spacing w:after="0"/>
              <w:ind w:firstLine="709"/>
              <w:rPr>
                <w:rFonts w:ascii="Times New Roman" w:hAnsi="Times New Roman" w:cs="Times New Roman"/>
                <w:sz w:val="28"/>
                <w:szCs w:val="28"/>
              </w:rPr>
            </w:pPr>
            <w:r w:rsidRPr="000142E5">
              <w:rPr>
                <w:rFonts w:ascii="Times New Roman" w:hAnsi="Times New Roman" w:cs="Times New Roman"/>
                <w:sz w:val="28"/>
                <w:szCs w:val="28"/>
              </w:rPr>
              <w:t>└─┘ с выездом на постоянное место жительства за пределы Кыргызской Республики и наличием учтенных в накопительной части личного страхового счета пенсионных накоплений;</w:t>
            </w:r>
          </w:p>
          <w:p w:rsidR="00E7141D" w:rsidRPr="000142E5" w:rsidRDefault="00E7141D" w:rsidP="00E7141D">
            <w:pPr>
              <w:pStyle w:val="tkTekst"/>
              <w:spacing w:after="0"/>
              <w:ind w:firstLine="709"/>
              <w:rPr>
                <w:rFonts w:ascii="Times New Roman" w:hAnsi="Times New Roman" w:cs="Times New Roman"/>
                <w:sz w:val="28"/>
                <w:szCs w:val="28"/>
              </w:rPr>
            </w:pPr>
            <w:r w:rsidRPr="000142E5">
              <w:rPr>
                <w:rFonts w:ascii="Times New Roman" w:hAnsi="Times New Roman" w:cs="Times New Roman"/>
                <w:sz w:val="28"/>
                <w:szCs w:val="28"/>
              </w:rPr>
              <w:t>┌─┐</w:t>
            </w:r>
          </w:p>
          <w:p w:rsidR="00E7141D" w:rsidRPr="000142E5" w:rsidRDefault="00E7141D" w:rsidP="00E7141D">
            <w:pPr>
              <w:pStyle w:val="tkTekst"/>
              <w:spacing w:after="0"/>
              <w:ind w:firstLine="709"/>
              <w:rPr>
                <w:rFonts w:ascii="Times New Roman" w:hAnsi="Times New Roman" w:cs="Times New Roman"/>
                <w:sz w:val="28"/>
                <w:szCs w:val="28"/>
              </w:rPr>
            </w:pPr>
            <w:r w:rsidRPr="000142E5">
              <w:rPr>
                <w:rFonts w:ascii="Times New Roman" w:hAnsi="Times New Roman" w:cs="Times New Roman"/>
                <w:sz w:val="28"/>
                <w:szCs w:val="28"/>
              </w:rPr>
              <w:t>└─┘ с назначением пенсии по возрасту;</w:t>
            </w:r>
          </w:p>
          <w:p w:rsidR="00E7141D" w:rsidRPr="000142E5" w:rsidRDefault="00E7141D" w:rsidP="00E7141D">
            <w:pPr>
              <w:pStyle w:val="tkTekst"/>
              <w:spacing w:after="0"/>
              <w:ind w:firstLine="709"/>
              <w:rPr>
                <w:rFonts w:ascii="Times New Roman" w:hAnsi="Times New Roman" w:cs="Times New Roman"/>
                <w:sz w:val="28"/>
                <w:szCs w:val="28"/>
              </w:rPr>
            </w:pPr>
            <w:r w:rsidRPr="000142E5">
              <w:rPr>
                <w:rFonts w:ascii="Times New Roman" w:hAnsi="Times New Roman" w:cs="Times New Roman"/>
                <w:sz w:val="28"/>
                <w:szCs w:val="28"/>
              </w:rPr>
              <w:t>┌─┐</w:t>
            </w:r>
          </w:p>
          <w:p w:rsidR="00E7141D" w:rsidRPr="000142E5" w:rsidRDefault="00E7141D" w:rsidP="00E7141D">
            <w:pPr>
              <w:pStyle w:val="tkTekst"/>
              <w:spacing w:after="0"/>
              <w:ind w:firstLine="709"/>
              <w:rPr>
                <w:rFonts w:ascii="Times New Roman" w:hAnsi="Times New Roman" w:cs="Times New Roman"/>
                <w:sz w:val="28"/>
                <w:szCs w:val="28"/>
                <w:lang w:val="ky-KG"/>
              </w:rPr>
            </w:pPr>
            <w:r w:rsidRPr="000142E5">
              <w:rPr>
                <w:rFonts w:ascii="Times New Roman" w:hAnsi="Times New Roman" w:cs="Times New Roman"/>
                <w:sz w:val="28"/>
                <w:szCs w:val="28"/>
              </w:rPr>
              <w:t>└─┘ с назначением пенсии по инвалидности;</w:t>
            </w:r>
          </w:p>
          <w:p w:rsidR="00E7141D" w:rsidRPr="00F65696" w:rsidRDefault="00E7141D" w:rsidP="00E7141D">
            <w:pPr>
              <w:pStyle w:val="tkTekst"/>
              <w:spacing w:after="0"/>
              <w:ind w:firstLine="709"/>
              <w:rPr>
                <w:rFonts w:ascii="Times New Roman" w:hAnsi="Times New Roman" w:cs="Times New Roman"/>
                <w:b/>
                <w:sz w:val="28"/>
                <w:szCs w:val="28"/>
              </w:rPr>
            </w:pPr>
            <w:r w:rsidRPr="00F65696">
              <w:rPr>
                <w:rFonts w:ascii="Times New Roman" w:hAnsi="Times New Roman" w:cs="Times New Roman"/>
                <w:b/>
                <w:sz w:val="28"/>
                <w:szCs w:val="28"/>
              </w:rPr>
              <w:t>┌─┐</w:t>
            </w:r>
            <w:r w:rsidRPr="00F65696">
              <w:rPr>
                <w:rFonts w:ascii="Times New Roman" w:hAnsi="Times New Roman" w:cs="Times New Roman"/>
                <w:b/>
                <w:sz w:val="28"/>
                <w:szCs w:val="28"/>
              </w:rPr>
              <w:tab/>
              <w:t xml:space="preserve"> </w:t>
            </w:r>
            <w:r w:rsidRPr="00F65696">
              <w:rPr>
                <w:rFonts w:ascii="Times New Roman" w:hAnsi="Times New Roman" w:cs="Times New Roman"/>
                <w:b/>
                <w:sz w:val="28"/>
                <w:szCs w:val="28"/>
              </w:rPr>
              <w:tab/>
              <w:t xml:space="preserve"> </w:t>
            </w:r>
            <w:r w:rsidRPr="00F65696">
              <w:rPr>
                <w:rFonts w:ascii="Times New Roman" w:hAnsi="Times New Roman" w:cs="Times New Roman"/>
                <w:b/>
                <w:sz w:val="28"/>
                <w:szCs w:val="28"/>
              </w:rPr>
              <w:tab/>
              <w:t xml:space="preserve"> </w:t>
            </w:r>
            <w:r w:rsidRPr="00F65696">
              <w:rPr>
                <w:rFonts w:ascii="Times New Roman" w:hAnsi="Times New Roman" w:cs="Times New Roman"/>
                <w:b/>
                <w:sz w:val="28"/>
                <w:szCs w:val="28"/>
              </w:rPr>
              <w:tab/>
              <w:t xml:space="preserve"> </w:t>
            </w:r>
            <w:r w:rsidRPr="00F65696">
              <w:rPr>
                <w:rFonts w:ascii="Times New Roman" w:hAnsi="Times New Roman" w:cs="Times New Roman"/>
                <w:b/>
                <w:sz w:val="28"/>
                <w:szCs w:val="28"/>
              </w:rPr>
              <w:tab/>
              <w:t xml:space="preserve"> </w:t>
            </w:r>
            <w:r w:rsidRPr="00F65696">
              <w:rPr>
                <w:rFonts w:ascii="Times New Roman" w:hAnsi="Times New Roman" w:cs="Times New Roman"/>
                <w:b/>
                <w:sz w:val="28"/>
                <w:szCs w:val="28"/>
              </w:rPr>
              <w:tab/>
              <w:t xml:space="preserve"> </w:t>
            </w:r>
            <w:r w:rsidRPr="00F65696">
              <w:rPr>
                <w:rFonts w:ascii="Times New Roman" w:hAnsi="Times New Roman" w:cs="Times New Roman"/>
                <w:b/>
                <w:sz w:val="28"/>
                <w:szCs w:val="28"/>
              </w:rPr>
              <w:tab/>
            </w:r>
          </w:p>
          <w:p w:rsidR="00E7141D" w:rsidRPr="00F65696" w:rsidRDefault="00C5158A" w:rsidP="007A6964">
            <w:pPr>
              <w:pStyle w:val="tkTekst"/>
              <w:spacing w:after="0"/>
              <w:ind w:right="-221" w:firstLine="709"/>
              <w:rPr>
                <w:rFonts w:ascii="Times New Roman" w:hAnsi="Times New Roman" w:cs="Times New Roman"/>
                <w:b/>
                <w:sz w:val="28"/>
                <w:szCs w:val="28"/>
              </w:rPr>
            </w:pPr>
            <w:r>
              <w:rPr>
                <w:rFonts w:ascii="Times New Roman" w:hAnsi="Times New Roman" w:cs="Times New Roman"/>
                <w:b/>
                <w:sz w:val="28"/>
                <w:szCs w:val="28"/>
              </w:rPr>
              <w:t xml:space="preserve">└─┘              </w:t>
            </w:r>
            <w:r w:rsidR="00E7141D" w:rsidRPr="00F65696">
              <w:rPr>
                <w:rFonts w:ascii="Times New Roman" w:hAnsi="Times New Roman" w:cs="Times New Roman"/>
                <w:b/>
                <w:sz w:val="28"/>
                <w:szCs w:val="28"/>
              </w:rPr>
              <w:t>┌─┬─┬─┬─┬─┬─┬─┬─┬─┐</w:t>
            </w:r>
          </w:p>
          <w:p w:rsidR="00E7141D" w:rsidRPr="00F65696" w:rsidRDefault="00C5158A" w:rsidP="007A6964">
            <w:pPr>
              <w:pStyle w:val="tkTekst"/>
              <w:spacing w:after="0"/>
              <w:ind w:right="-221" w:firstLine="713"/>
              <w:rPr>
                <w:rFonts w:ascii="Times New Roman" w:hAnsi="Times New Roman" w:cs="Times New Roman"/>
                <w:b/>
                <w:sz w:val="28"/>
                <w:szCs w:val="28"/>
              </w:rPr>
            </w:pPr>
            <w:r>
              <w:rPr>
                <w:rFonts w:ascii="Times New Roman" w:hAnsi="Times New Roman" w:cs="Times New Roman"/>
                <w:b/>
                <w:sz w:val="28"/>
                <w:szCs w:val="28"/>
              </w:rPr>
              <w:t xml:space="preserve">                      </w:t>
            </w:r>
            <w:r w:rsidR="00E7141D" w:rsidRPr="00F65696">
              <w:rPr>
                <w:rFonts w:ascii="Times New Roman" w:hAnsi="Times New Roman" w:cs="Times New Roman"/>
                <w:b/>
                <w:sz w:val="28"/>
                <w:szCs w:val="28"/>
              </w:rPr>
              <w:t>└─┴─┴─┴─┴─┴─┴─┴─┴─┘ сом;</w:t>
            </w:r>
          </w:p>
          <w:p w:rsidR="00E7141D" w:rsidRPr="00F65696" w:rsidRDefault="00E7141D" w:rsidP="00E7141D">
            <w:pPr>
              <w:pStyle w:val="tkTekst"/>
              <w:spacing w:after="0"/>
              <w:ind w:firstLine="709"/>
              <w:rPr>
                <w:rFonts w:ascii="Times New Roman" w:hAnsi="Times New Roman" w:cs="Times New Roman"/>
                <w:b/>
                <w:sz w:val="28"/>
                <w:szCs w:val="28"/>
              </w:rPr>
            </w:pPr>
            <w:r w:rsidRPr="00F65696">
              <w:rPr>
                <w:rFonts w:ascii="Times New Roman" w:hAnsi="Times New Roman" w:cs="Times New Roman"/>
                <w:b/>
                <w:sz w:val="28"/>
                <w:szCs w:val="28"/>
              </w:rPr>
              <w:t>с необходимостью финансирования первоначального взноса по ипотечному кредиту в сумме (без указания банковского реквизита)</w:t>
            </w:r>
          </w:p>
          <w:p w:rsidR="007A6964" w:rsidRDefault="007A6964" w:rsidP="00E7141D">
            <w:pPr>
              <w:pStyle w:val="tkTekst"/>
              <w:spacing w:after="0"/>
              <w:ind w:firstLine="709"/>
              <w:rPr>
                <w:rFonts w:ascii="Times New Roman" w:hAnsi="Times New Roman" w:cs="Times New Roman"/>
                <w:b/>
                <w:sz w:val="28"/>
                <w:szCs w:val="28"/>
              </w:rPr>
            </w:pPr>
          </w:p>
          <w:p w:rsidR="00E7141D" w:rsidRPr="00F65696" w:rsidRDefault="00E7141D" w:rsidP="00E7141D">
            <w:pPr>
              <w:pStyle w:val="tkTekst"/>
              <w:spacing w:after="0"/>
              <w:ind w:firstLine="709"/>
              <w:rPr>
                <w:rFonts w:ascii="Times New Roman" w:hAnsi="Times New Roman" w:cs="Times New Roman"/>
                <w:b/>
                <w:sz w:val="28"/>
                <w:szCs w:val="28"/>
              </w:rPr>
            </w:pPr>
            <w:r w:rsidRPr="00F65696">
              <w:rPr>
                <w:rFonts w:ascii="Times New Roman" w:hAnsi="Times New Roman" w:cs="Times New Roman"/>
                <w:b/>
                <w:sz w:val="28"/>
                <w:szCs w:val="28"/>
              </w:rPr>
              <w:lastRenderedPageBreak/>
              <w:t>┌─┐</w:t>
            </w:r>
          </w:p>
          <w:p w:rsidR="00E7141D" w:rsidRPr="00F65696" w:rsidRDefault="00E7141D" w:rsidP="00E7141D">
            <w:pPr>
              <w:pStyle w:val="tkTekst"/>
              <w:spacing w:after="0"/>
              <w:ind w:firstLine="709"/>
              <w:rPr>
                <w:rFonts w:ascii="Times New Roman" w:hAnsi="Times New Roman" w:cs="Times New Roman"/>
                <w:b/>
                <w:sz w:val="28"/>
                <w:szCs w:val="28"/>
              </w:rPr>
            </w:pPr>
            <w:r w:rsidRPr="00F65696">
              <w:rPr>
                <w:rFonts w:ascii="Times New Roman" w:hAnsi="Times New Roman" w:cs="Times New Roman"/>
                <w:b/>
                <w:sz w:val="28"/>
                <w:szCs w:val="28"/>
              </w:rPr>
              <w:t>└─┘ с заболеванием и необходимостью оплаты медицинских услуг и приобретением медикаментов;</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со смертью застрахованного лица (наследникам):</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Назначить выплату средств пенсионных накоплений в размере_______________________________________________</w:t>
            </w:r>
          </w:p>
          <w:p w:rsidR="00E7141D" w:rsidRPr="00631272" w:rsidRDefault="00E7141D" w:rsidP="00E7141D">
            <w:pPr>
              <w:pStyle w:val="tkTekst"/>
              <w:spacing w:after="0"/>
              <w:ind w:firstLine="709"/>
              <w:jc w:val="center"/>
              <w:rPr>
                <w:rFonts w:ascii="Times New Roman" w:hAnsi="Times New Roman" w:cs="Times New Roman"/>
                <w:sz w:val="28"/>
                <w:szCs w:val="28"/>
              </w:rPr>
            </w:pPr>
            <w:r w:rsidRPr="00631272">
              <w:rPr>
                <w:rFonts w:ascii="Times New Roman" w:hAnsi="Times New Roman" w:cs="Times New Roman"/>
                <w:sz w:val="28"/>
                <w:szCs w:val="28"/>
              </w:rPr>
              <w:t>(цифрами и прописью, в сомах, в том числе)</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Сумма уплаченных страховых взносов в Государственный накопительный пенсионный </w:t>
            </w:r>
            <w:r w:rsidR="008F7FF7">
              <w:rPr>
                <w:rFonts w:ascii="Times New Roman" w:hAnsi="Times New Roman" w:cs="Times New Roman"/>
                <w:sz w:val="28"/>
                <w:szCs w:val="28"/>
              </w:rPr>
              <w:t>фонд_</w:t>
            </w:r>
            <w:r w:rsidRPr="00631272">
              <w:rPr>
                <w:rFonts w:ascii="Times New Roman" w:hAnsi="Times New Roman" w:cs="Times New Roman"/>
                <w:sz w:val="28"/>
                <w:szCs w:val="28"/>
              </w:rPr>
              <w:t>_________________________</w:t>
            </w:r>
          </w:p>
          <w:p w:rsidR="00E7141D" w:rsidRPr="00631272" w:rsidRDefault="008F7FF7" w:rsidP="00E7141D">
            <w:pPr>
              <w:pStyle w:val="tkTekst"/>
              <w:spacing w:after="0"/>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E7141D" w:rsidRPr="00631272">
              <w:rPr>
                <w:rFonts w:ascii="Times New Roman" w:hAnsi="Times New Roman" w:cs="Times New Roman"/>
                <w:sz w:val="28"/>
                <w:szCs w:val="28"/>
              </w:rPr>
              <w:t>(цифрами и прописью, в сомах)</w:t>
            </w:r>
          </w:p>
          <w:p w:rsidR="00E7141D" w:rsidRPr="00631272" w:rsidRDefault="00E7141D" w:rsidP="00631272">
            <w:pPr>
              <w:pStyle w:val="tkTekst"/>
              <w:spacing w:after="0"/>
              <w:ind w:firstLine="0"/>
              <w:rPr>
                <w:rFonts w:ascii="Times New Roman" w:hAnsi="Times New Roman" w:cs="Times New Roman"/>
                <w:sz w:val="28"/>
                <w:szCs w:val="28"/>
              </w:rPr>
            </w:pPr>
            <w:r w:rsidRPr="00631272">
              <w:rPr>
                <w:rFonts w:ascii="Times New Roman" w:hAnsi="Times New Roman" w:cs="Times New Roman"/>
                <w:sz w:val="28"/>
                <w:szCs w:val="28"/>
              </w:rPr>
              <w:t xml:space="preserve">начисленный инвестиционный </w:t>
            </w:r>
            <w:r w:rsidR="008F7FF7" w:rsidRPr="00631272">
              <w:rPr>
                <w:rFonts w:ascii="Times New Roman" w:hAnsi="Times New Roman" w:cs="Times New Roman"/>
                <w:sz w:val="28"/>
                <w:szCs w:val="28"/>
              </w:rPr>
              <w:t>доход:</w:t>
            </w:r>
            <w:r w:rsidR="008F7FF7">
              <w:rPr>
                <w:rFonts w:ascii="Times New Roman" w:hAnsi="Times New Roman" w:cs="Times New Roman"/>
                <w:sz w:val="28"/>
                <w:szCs w:val="28"/>
              </w:rPr>
              <w:t xml:space="preserve"> ______________________</w:t>
            </w:r>
            <w:r w:rsidRPr="00631272">
              <w:rPr>
                <w:rFonts w:ascii="Times New Roman" w:hAnsi="Times New Roman" w:cs="Times New Roman"/>
                <w:sz w:val="28"/>
                <w:szCs w:val="28"/>
              </w:rPr>
              <w:t xml:space="preserve"> _______________________________________________________</w:t>
            </w:r>
          </w:p>
          <w:p w:rsidR="00E7141D" w:rsidRPr="00631272" w:rsidRDefault="008F7FF7" w:rsidP="00E7141D">
            <w:pPr>
              <w:pStyle w:val="tkTekst"/>
              <w:spacing w:after="0"/>
              <w:ind w:firstLine="709"/>
              <w:rPr>
                <w:rFonts w:ascii="Times New Roman" w:hAnsi="Times New Roman" w:cs="Times New Roman"/>
                <w:sz w:val="28"/>
                <w:szCs w:val="28"/>
              </w:rPr>
            </w:pPr>
            <w:r>
              <w:rPr>
                <w:rFonts w:ascii="Times New Roman" w:hAnsi="Times New Roman" w:cs="Times New Roman"/>
                <w:sz w:val="28"/>
                <w:szCs w:val="28"/>
              </w:rPr>
              <w:t xml:space="preserve">                   </w:t>
            </w:r>
            <w:r w:rsidR="00E7141D" w:rsidRPr="00631272">
              <w:rPr>
                <w:rFonts w:ascii="Times New Roman" w:hAnsi="Times New Roman" w:cs="Times New Roman"/>
                <w:sz w:val="28"/>
                <w:szCs w:val="28"/>
              </w:rPr>
              <w:t>(цифрами и прописью, в сомах)</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1.1. Срок выплаты</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1. Средства пенсионных накоплений, учтенные в накопительной части</w:t>
            </w:r>
            <w:r w:rsidR="00631272">
              <w:rPr>
                <w:rFonts w:ascii="Times New Roman" w:hAnsi="Times New Roman" w:cs="Times New Roman"/>
                <w:sz w:val="28"/>
                <w:szCs w:val="28"/>
              </w:rPr>
              <w:t xml:space="preserve"> </w:t>
            </w:r>
            <w:r w:rsidRPr="00631272">
              <w:rPr>
                <w:rFonts w:ascii="Times New Roman" w:hAnsi="Times New Roman" w:cs="Times New Roman"/>
                <w:sz w:val="28"/>
                <w:szCs w:val="28"/>
              </w:rPr>
              <w:t>(отметить нужный вариант):</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                                        </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 личного страхового счета получателя, </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 личного страхового счета умершего застрахованного лица – </w:t>
            </w:r>
            <w:r w:rsidR="007F1B47" w:rsidRPr="00631272">
              <w:rPr>
                <w:rFonts w:ascii="Times New Roman" w:hAnsi="Times New Roman" w:cs="Times New Roman"/>
                <w:sz w:val="28"/>
                <w:szCs w:val="28"/>
              </w:rPr>
              <w:t>выплатить единовременно</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 </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 </w:t>
            </w:r>
          </w:p>
          <w:p w:rsidR="00E7141D" w:rsidRPr="00631272" w:rsidRDefault="00E7141D" w:rsidP="00631272">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2. Пенсионные выплаты из средств пенсионных накоплений, учтенных в накопительной части личного страхового счета получателя, выплачивать в</w:t>
            </w:r>
            <w:r w:rsidR="00631272">
              <w:rPr>
                <w:rFonts w:ascii="Times New Roman" w:hAnsi="Times New Roman" w:cs="Times New Roman"/>
                <w:sz w:val="28"/>
                <w:szCs w:val="28"/>
              </w:rPr>
              <w:t xml:space="preserve"> </w:t>
            </w:r>
            <w:r w:rsidRPr="00631272">
              <w:rPr>
                <w:rFonts w:ascii="Times New Roman" w:hAnsi="Times New Roman" w:cs="Times New Roman"/>
                <w:sz w:val="28"/>
                <w:szCs w:val="28"/>
              </w:rPr>
              <w:t>течение периода и в сумме:</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 ──────────────────────────────────────</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lastRenderedPageBreak/>
              <w:t>(цифрами и прописью, количество лет)</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Сумма ежемесячной выплаты: ___________________________________________________________________________________________________________</w:t>
            </w:r>
          </w:p>
          <w:p w:rsidR="00E7141D" w:rsidRPr="00631272" w:rsidRDefault="00E7141D" w:rsidP="00E7141D">
            <w:pPr>
              <w:pStyle w:val="tkTekst"/>
              <w:spacing w:after="0"/>
              <w:ind w:firstLine="709"/>
              <w:jc w:val="center"/>
              <w:rPr>
                <w:rFonts w:ascii="Times New Roman" w:hAnsi="Times New Roman" w:cs="Times New Roman"/>
                <w:sz w:val="28"/>
                <w:szCs w:val="28"/>
              </w:rPr>
            </w:pPr>
            <w:r w:rsidRPr="00631272">
              <w:rPr>
                <w:rFonts w:ascii="Times New Roman" w:hAnsi="Times New Roman" w:cs="Times New Roman"/>
                <w:sz w:val="28"/>
                <w:szCs w:val="28"/>
              </w:rPr>
              <w:t>(цифрами и прописью, в сомах)</w:t>
            </w:r>
          </w:p>
          <w:p w:rsidR="00E7141D" w:rsidRPr="00631272" w:rsidRDefault="00E7141D" w:rsidP="00E7141D">
            <w:pPr>
              <w:pStyle w:val="tkTekst"/>
              <w:spacing w:after="0"/>
              <w:ind w:firstLine="709"/>
              <w:rPr>
                <w:rFonts w:ascii="Times New Roman" w:hAnsi="Times New Roman" w:cs="Times New Roman"/>
                <w:sz w:val="28"/>
                <w:szCs w:val="28"/>
              </w:rPr>
            </w:pP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1.2. Способ выплаты</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Выплату средств пенсионных накоплений/накопительной части пенсии</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произвести переводом (отметить и заполнить нужный вариант):</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 на банковский счет;</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 в почтовое отделение по месту прописки.</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 </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 xml:space="preserve">2. Об отказе в выплате средств пенсионных накоплений в связи </w:t>
            </w:r>
            <w:proofErr w:type="gramStart"/>
            <w:r w:rsidRPr="00631272">
              <w:rPr>
                <w:rFonts w:ascii="Times New Roman" w:hAnsi="Times New Roman" w:cs="Times New Roman"/>
                <w:sz w:val="28"/>
                <w:szCs w:val="28"/>
              </w:rPr>
              <w:t>с</w:t>
            </w:r>
            <w:proofErr w:type="gramEnd"/>
            <w:r w:rsidRPr="00F65696">
              <w:rPr>
                <w:rFonts w:ascii="Times New Roman" w:hAnsi="Times New Roman" w:cs="Times New Roman"/>
                <w:b/>
                <w:sz w:val="28"/>
                <w:szCs w:val="28"/>
              </w:rPr>
              <w:t xml:space="preserve"> </w:t>
            </w:r>
            <w:r w:rsidRPr="00631272">
              <w:rPr>
                <w:rFonts w:ascii="Times New Roman" w:hAnsi="Times New Roman" w:cs="Times New Roman"/>
                <w:sz w:val="28"/>
                <w:szCs w:val="28"/>
              </w:rPr>
              <w:t>________________________________________________</w:t>
            </w:r>
          </w:p>
          <w:p w:rsidR="00E7141D" w:rsidRPr="00631272" w:rsidRDefault="00E7141D" w:rsidP="00E7141D">
            <w:pPr>
              <w:pStyle w:val="tkTekst"/>
              <w:spacing w:after="0"/>
              <w:ind w:firstLine="709"/>
              <w:jc w:val="center"/>
              <w:rPr>
                <w:rFonts w:ascii="Times New Roman" w:hAnsi="Times New Roman" w:cs="Times New Roman"/>
                <w:sz w:val="28"/>
                <w:szCs w:val="28"/>
              </w:rPr>
            </w:pPr>
            <w:r w:rsidRPr="00631272">
              <w:rPr>
                <w:rFonts w:ascii="Times New Roman" w:hAnsi="Times New Roman" w:cs="Times New Roman"/>
                <w:sz w:val="28"/>
                <w:szCs w:val="28"/>
              </w:rPr>
              <w:t>(основание отказа)</w:t>
            </w:r>
          </w:p>
          <w:p w:rsidR="00E7141D" w:rsidRPr="00631272" w:rsidRDefault="00E7141D" w:rsidP="00E7141D">
            <w:pPr>
              <w:pStyle w:val="tkTekst"/>
              <w:spacing w:after="0"/>
              <w:ind w:firstLine="709"/>
              <w:rPr>
                <w:rFonts w:ascii="Times New Roman" w:hAnsi="Times New Roman" w:cs="Times New Roman"/>
                <w:sz w:val="28"/>
                <w:szCs w:val="28"/>
              </w:rPr>
            </w:pPr>
            <w:r w:rsidRPr="00631272">
              <w:rPr>
                <w:rFonts w:ascii="Times New Roman" w:hAnsi="Times New Roman" w:cs="Times New Roman"/>
                <w:sz w:val="28"/>
                <w:szCs w:val="28"/>
              </w:rPr>
              <w:t>Руководитель: _</w:t>
            </w:r>
            <w:r w:rsidR="00E15D8A">
              <w:rPr>
                <w:rFonts w:ascii="Times New Roman" w:hAnsi="Times New Roman" w:cs="Times New Roman"/>
                <w:sz w:val="28"/>
                <w:szCs w:val="28"/>
              </w:rPr>
              <w:t>_________________________________</w:t>
            </w:r>
          </w:p>
          <w:p w:rsidR="00E7141D" w:rsidRPr="00631272" w:rsidRDefault="00E7141D" w:rsidP="00E7141D">
            <w:pPr>
              <w:pStyle w:val="tkTekst"/>
              <w:spacing w:after="0"/>
              <w:ind w:firstLine="709"/>
              <w:jc w:val="center"/>
              <w:rPr>
                <w:rFonts w:ascii="Times New Roman" w:hAnsi="Times New Roman" w:cs="Times New Roman"/>
                <w:sz w:val="28"/>
                <w:szCs w:val="28"/>
              </w:rPr>
            </w:pPr>
            <w:r w:rsidRPr="00631272">
              <w:rPr>
                <w:rFonts w:ascii="Times New Roman" w:hAnsi="Times New Roman" w:cs="Times New Roman"/>
                <w:sz w:val="28"/>
                <w:szCs w:val="28"/>
              </w:rPr>
              <w:t>(фамилия, имя, отчество)</w:t>
            </w:r>
          </w:p>
          <w:p w:rsidR="00E7141D" w:rsidRPr="00631272" w:rsidRDefault="00E7141D" w:rsidP="00E7141D">
            <w:pPr>
              <w:pStyle w:val="tkTekst"/>
              <w:spacing w:after="0"/>
              <w:ind w:firstLine="0"/>
              <w:rPr>
                <w:rFonts w:ascii="Times New Roman" w:hAnsi="Times New Roman" w:cs="Times New Roman"/>
                <w:sz w:val="28"/>
                <w:szCs w:val="28"/>
              </w:rPr>
            </w:pPr>
            <w:r w:rsidRPr="00631272">
              <w:rPr>
                <w:rFonts w:ascii="Times New Roman" w:hAnsi="Times New Roman" w:cs="Times New Roman"/>
                <w:sz w:val="28"/>
                <w:szCs w:val="28"/>
              </w:rPr>
              <w:t>______________________________________________________</w:t>
            </w:r>
          </w:p>
          <w:p w:rsidR="00E7141D" w:rsidRPr="00631272" w:rsidRDefault="00E7141D" w:rsidP="00E7141D">
            <w:pPr>
              <w:pStyle w:val="tkTekst"/>
              <w:spacing w:after="0"/>
              <w:ind w:firstLine="709"/>
              <w:jc w:val="center"/>
              <w:rPr>
                <w:rFonts w:ascii="Times New Roman" w:hAnsi="Times New Roman" w:cs="Times New Roman"/>
                <w:sz w:val="28"/>
                <w:szCs w:val="28"/>
              </w:rPr>
            </w:pPr>
            <w:r w:rsidRPr="00631272">
              <w:rPr>
                <w:rFonts w:ascii="Times New Roman" w:hAnsi="Times New Roman" w:cs="Times New Roman"/>
                <w:sz w:val="28"/>
                <w:szCs w:val="28"/>
              </w:rPr>
              <w:t>(подпись)</w:t>
            </w:r>
          </w:p>
          <w:p w:rsidR="00E7141D" w:rsidRPr="00631272" w:rsidRDefault="00E7141D" w:rsidP="00E7141D">
            <w:pPr>
              <w:pStyle w:val="tkTekst"/>
              <w:spacing w:after="0"/>
              <w:ind w:firstLine="0"/>
              <w:rPr>
                <w:rFonts w:ascii="Times New Roman" w:hAnsi="Times New Roman" w:cs="Times New Roman"/>
                <w:sz w:val="28"/>
                <w:szCs w:val="28"/>
              </w:rPr>
            </w:pPr>
            <w:r w:rsidRPr="00631272">
              <w:rPr>
                <w:rFonts w:ascii="Times New Roman" w:hAnsi="Times New Roman" w:cs="Times New Roman"/>
                <w:sz w:val="28"/>
                <w:szCs w:val="28"/>
              </w:rPr>
              <w:t>Ответственный специалист: _____________________________</w:t>
            </w:r>
          </w:p>
          <w:p w:rsidR="00E7141D" w:rsidRPr="00631272" w:rsidRDefault="00E7141D" w:rsidP="00E7141D">
            <w:pPr>
              <w:pStyle w:val="tkTekst"/>
              <w:spacing w:after="0"/>
              <w:ind w:firstLine="709"/>
              <w:jc w:val="center"/>
              <w:rPr>
                <w:rFonts w:ascii="Times New Roman" w:hAnsi="Times New Roman" w:cs="Times New Roman"/>
                <w:sz w:val="28"/>
                <w:szCs w:val="28"/>
              </w:rPr>
            </w:pPr>
            <w:r w:rsidRPr="00631272">
              <w:rPr>
                <w:rFonts w:ascii="Times New Roman" w:hAnsi="Times New Roman" w:cs="Times New Roman"/>
                <w:sz w:val="28"/>
                <w:szCs w:val="28"/>
              </w:rPr>
              <w:t>(фамилия, имя, отчество)</w:t>
            </w:r>
          </w:p>
          <w:p w:rsidR="00E7141D" w:rsidRPr="00631272" w:rsidRDefault="00E7141D" w:rsidP="00E7141D">
            <w:pPr>
              <w:pStyle w:val="tkTekst"/>
              <w:spacing w:after="0"/>
              <w:ind w:firstLine="0"/>
              <w:rPr>
                <w:rFonts w:ascii="Times New Roman" w:hAnsi="Times New Roman" w:cs="Times New Roman"/>
                <w:sz w:val="28"/>
                <w:szCs w:val="28"/>
              </w:rPr>
            </w:pPr>
            <w:r w:rsidRPr="00631272">
              <w:rPr>
                <w:rFonts w:ascii="Times New Roman" w:hAnsi="Times New Roman" w:cs="Times New Roman"/>
                <w:sz w:val="28"/>
                <w:szCs w:val="28"/>
              </w:rPr>
              <w:t>_______________________________________________________</w:t>
            </w:r>
          </w:p>
          <w:p w:rsidR="00E7141D" w:rsidRDefault="00E7141D" w:rsidP="00E7141D">
            <w:pPr>
              <w:jc w:val="center"/>
              <w:rPr>
                <w:rFonts w:ascii="Times New Roman" w:hAnsi="Times New Roman" w:cs="Times New Roman"/>
                <w:b/>
                <w:sz w:val="28"/>
                <w:szCs w:val="28"/>
              </w:rPr>
            </w:pPr>
            <w:r w:rsidRPr="00631272">
              <w:rPr>
                <w:rFonts w:ascii="Times New Roman" w:hAnsi="Times New Roman" w:cs="Times New Roman"/>
                <w:sz w:val="28"/>
                <w:szCs w:val="28"/>
              </w:rPr>
              <w:t>(подпись)</w:t>
            </w:r>
          </w:p>
        </w:tc>
      </w:tr>
    </w:tbl>
    <w:p w:rsidR="006057EC" w:rsidRPr="00B83E39" w:rsidRDefault="006057EC" w:rsidP="00F6518F">
      <w:pPr>
        <w:spacing w:after="0" w:line="240" w:lineRule="auto"/>
        <w:rPr>
          <w:rFonts w:ascii="Times New Roman" w:hAnsi="Times New Roman" w:cs="Times New Roman"/>
          <w:b/>
          <w:sz w:val="28"/>
          <w:szCs w:val="28"/>
          <w:lang w:val="ky-KG"/>
        </w:rPr>
      </w:pPr>
    </w:p>
    <w:p w:rsidR="00452729" w:rsidRDefault="00452729" w:rsidP="00F6518F">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Первый заместитель </w:t>
      </w:r>
    </w:p>
    <w:p w:rsidR="00E436B5" w:rsidRDefault="00452729" w:rsidP="00F6518F">
      <w:pPr>
        <w:spacing w:after="0" w:line="240" w:lineRule="auto"/>
        <w:rPr>
          <w:rFonts w:ascii="Times New Roman" w:hAnsi="Times New Roman" w:cs="Times New Roman"/>
          <w:b/>
          <w:sz w:val="28"/>
          <w:szCs w:val="28"/>
        </w:rPr>
      </w:pPr>
      <w:r>
        <w:rPr>
          <w:rFonts w:ascii="Times New Roman" w:hAnsi="Times New Roman" w:cs="Times New Roman"/>
          <w:b/>
          <w:sz w:val="28"/>
          <w:szCs w:val="28"/>
        </w:rPr>
        <w:t>п</w:t>
      </w:r>
      <w:r w:rsidR="00FB53AE" w:rsidRPr="00DD138B">
        <w:rPr>
          <w:rFonts w:ascii="Times New Roman" w:hAnsi="Times New Roman" w:cs="Times New Roman"/>
          <w:b/>
          <w:sz w:val="28"/>
          <w:szCs w:val="28"/>
        </w:rPr>
        <w:t xml:space="preserve">редседатель </w:t>
      </w:r>
      <w:r w:rsidR="00E436B5">
        <w:rPr>
          <w:rFonts w:ascii="Times New Roman" w:hAnsi="Times New Roman" w:cs="Times New Roman"/>
          <w:b/>
          <w:sz w:val="28"/>
          <w:szCs w:val="28"/>
        </w:rPr>
        <w:t xml:space="preserve">Социального фонда </w:t>
      </w:r>
    </w:p>
    <w:p w:rsidR="00E15D8A" w:rsidRDefault="00E436B5" w:rsidP="00F6518F">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Кыргызской Республики </w:t>
      </w:r>
      <w:r w:rsidR="00CA14A6" w:rsidRPr="00DD138B">
        <w:rPr>
          <w:rFonts w:ascii="Times New Roman" w:hAnsi="Times New Roman" w:cs="Times New Roman"/>
          <w:b/>
          <w:sz w:val="28"/>
          <w:szCs w:val="28"/>
        </w:rPr>
        <w:tab/>
      </w:r>
      <w:r w:rsidR="00CA14A6" w:rsidRPr="00DD138B">
        <w:rPr>
          <w:rFonts w:ascii="Times New Roman" w:hAnsi="Times New Roman" w:cs="Times New Roman"/>
          <w:b/>
          <w:sz w:val="28"/>
          <w:szCs w:val="28"/>
        </w:rPr>
        <w:tab/>
      </w:r>
      <w:r w:rsidR="00CA14A6" w:rsidRPr="00DD138B">
        <w:rPr>
          <w:rFonts w:ascii="Times New Roman" w:hAnsi="Times New Roman" w:cs="Times New Roman"/>
          <w:b/>
          <w:sz w:val="28"/>
          <w:szCs w:val="28"/>
        </w:rPr>
        <w:tab/>
      </w:r>
      <w:r w:rsidR="00E15D8A">
        <w:rPr>
          <w:rFonts w:ascii="Times New Roman" w:hAnsi="Times New Roman" w:cs="Times New Roman"/>
          <w:b/>
          <w:sz w:val="28"/>
          <w:szCs w:val="28"/>
        </w:rPr>
        <w:t xml:space="preserve">   _______________________________________            </w:t>
      </w:r>
      <w:proofErr w:type="spellStart"/>
      <w:r w:rsidR="00452729">
        <w:rPr>
          <w:rFonts w:ascii="Times New Roman" w:hAnsi="Times New Roman" w:cs="Times New Roman"/>
          <w:b/>
          <w:sz w:val="28"/>
          <w:szCs w:val="28"/>
        </w:rPr>
        <w:t>Г.М.Джуматаева</w:t>
      </w:r>
      <w:proofErr w:type="spellEnd"/>
      <w:r w:rsidR="00452729">
        <w:rPr>
          <w:rFonts w:ascii="Times New Roman" w:hAnsi="Times New Roman" w:cs="Times New Roman"/>
          <w:b/>
          <w:sz w:val="28"/>
          <w:szCs w:val="28"/>
        </w:rPr>
        <w:t xml:space="preserve"> </w:t>
      </w:r>
      <w:r w:rsidR="00FB53AE" w:rsidRPr="00DD138B">
        <w:rPr>
          <w:rFonts w:ascii="Times New Roman" w:hAnsi="Times New Roman" w:cs="Times New Roman"/>
          <w:b/>
          <w:sz w:val="28"/>
          <w:szCs w:val="28"/>
        </w:rPr>
        <w:t xml:space="preserve"> </w:t>
      </w:r>
    </w:p>
    <w:p w:rsidR="00E15D8A" w:rsidRPr="00E15D8A" w:rsidRDefault="00E15D8A" w:rsidP="00F6518F">
      <w:pPr>
        <w:spacing w:after="0" w:line="240" w:lineRule="auto"/>
        <w:rPr>
          <w:rFonts w:ascii="Times New Roman" w:hAnsi="Times New Roman" w:cs="Times New Roman"/>
          <w:b/>
          <w:sz w:val="28"/>
          <w:szCs w:val="28"/>
        </w:rPr>
      </w:pPr>
      <w:r>
        <w:rPr>
          <w:rFonts w:ascii="Times New Roman" w:hAnsi="Times New Roman" w:cs="Times New Roman"/>
          <w:sz w:val="24"/>
          <w:szCs w:val="24"/>
        </w:rPr>
        <w:t xml:space="preserve">                                                                                                        </w:t>
      </w:r>
      <w:r w:rsidRPr="00905CE0">
        <w:rPr>
          <w:rFonts w:ascii="Times New Roman" w:hAnsi="Times New Roman" w:cs="Times New Roman"/>
          <w:sz w:val="24"/>
          <w:szCs w:val="24"/>
        </w:rPr>
        <w:t>(в отсутствие председателя)</w:t>
      </w:r>
    </w:p>
    <w:sectPr w:rsidR="00E15D8A" w:rsidRPr="00E15D8A" w:rsidSect="008C305C">
      <w:footerReference w:type="default" r:id="rId12"/>
      <w:pgSz w:w="16838" w:h="11906" w:orient="landscape"/>
      <w:pgMar w:top="568"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FAB" w:rsidRDefault="008E6FAB" w:rsidP="00F9483D">
      <w:pPr>
        <w:spacing w:after="0" w:line="240" w:lineRule="auto"/>
      </w:pPr>
      <w:r>
        <w:separator/>
      </w:r>
    </w:p>
  </w:endnote>
  <w:endnote w:type="continuationSeparator" w:id="0">
    <w:p w:rsidR="008E6FAB" w:rsidRDefault="008E6FAB" w:rsidP="00F9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D8A" w:rsidRDefault="00E15D8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FAB" w:rsidRDefault="008E6FAB" w:rsidP="00F9483D">
      <w:pPr>
        <w:spacing w:after="0" w:line="240" w:lineRule="auto"/>
      </w:pPr>
      <w:r>
        <w:separator/>
      </w:r>
    </w:p>
  </w:footnote>
  <w:footnote w:type="continuationSeparator" w:id="0">
    <w:p w:rsidR="008E6FAB" w:rsidRDefault="008E6FAB" w:rsidP="00F948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246F5"/>
    <w:multiLevelType w:val="hybridMultilevel"/>
    <w:tmpl w:val="4CCE04BC"/>
    <w:lvl w:ilvl="0" w:tplc="7DEA18A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172C55"/>
    <w:multiLevelType w:val="hybridMultilevel"/>
    <w:tmpl w:val="0CA67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D358EF"/>
    <w:multiLevelType w:val="hybridMultilevel"/>
    <w:tmpl w:val="4906E8AA"/>
    <w:lvl w:ilvl="0" w:tplc="D08C3B3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AB64EF7"/>
    <w:multiLevelType w:val="hybridMultilevel"/>
    <w:tmpl w:val="D4708E14"/>
    <w:lvl w:ilvl="0" w:tplc="005C34C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nsid w:val="7BAA7843"/>
    <w:multiLevelType w:val="hybridMultilevel"/>
    <w:tmpl w:val="F5008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3AE"/>
    <w:rsid w:val="000042C4"/>
    <w:rsid w:val="0001426F"/>
    <w:rsid w:val="000142E5"/>
    <w:rsid w:val="00020556"/>
    <w:rsid w:val="00030B5D"/>
    <w:rsid w:val="000368C9"/>
    <w:rsid w:val="0003769C"/>
    <w:rsid w:val="00044957"/>
    <w:rsid w:val="0005021A"/>
    <w:rsid w:val="00074819"/>
    <w:rsid w:val="00082F8A"/>
    <w:rsid w:val="00086422"/>
    <w:rsid w:val="000924BB"/>
    <w:rsid w:val="00093F7A"/>
    <w:rsid w:val="000A5407"/>
    <w:rsid w:val="000A6606"/>
    <w:rsid w:val="000B5040"/>
    <w:rsid w:val="000B5A85"/>
    <w:rsid w:val="000C4967"/>
    <w:rsid w:val="000C5AD7"/>
    <w:rsid w:val="000D0A09"/>
    <w:rsid w:val="000D0A3D"/>
    <w:rsid w:val="000D175B"/>
    <w:rsid w:val="000D34DC"/>
    <w:rsid w:val="000E4B90"/>
    <w:rsid w:val="000E774D"/>
    <w:rsid w:val="000E77D4"/>
    <w:rsid w:val="000F342F"/>
    <w:rsid w:val="00110760"/>
    <w:rsid w:val="0012468D"/>
    <w:rsid w:val="00155655"/>
    <w:rsid w:val="00165750"/>
    <w:rsid w:val="00175C7E"/>
    <w:rsid w:val="0019187D"/>
    <w:rsid w:val="0019316B"/>
    <w:rsid w:val="001B1E79"/>
    <w:rsid w:val="001C006A"/>
    <w:rsid w:val="001C1117"/>
    <w:rsid w:val="001C61E7"/>
    <w:rsid w:val="001C6A16"/>
    <w:rsid w:val="001D4666"/>
    <w:rsid w:val="001D72E3"/>
    <w:rsid w:val="001E135E"/>
    <w:rsid w:val="00220552"/>
    <w:rsid w:val="002265D2"/>
    <w:rsid w:val="0023265A"/>
    <w:rsid w:val="0023509D"/>
    <w:rsid w:val="002371CC"/>
    <w:rsid w:val="0024544B"/>
    <w:rsid w:val="0024614C"/>
    <w:rsid w:val="00267059"/>
    <w:rsid w:val="0027794F"/>
    <w:rsid w:val="00291B08"/>
    <w:rsid w:val="00296E3F"/>
    <w:rsid w:val="002B612F"/>
    <w:rsid w:val="002C0E29"/>
    <w:rsid w:val="002D54B8"/>
    <w:rsid w:val="002E3B9C"/>
    <w:rsid w:val="002F0D88"/>
    <w:rsid w:val="002F2111"/>
    <w:rsid w:val="003002B1"/>
    <w:rsid w:val="00306178"/>
    <w:rsid w:val="00314A41"/>
    <w:rsid w:val="00321711"/>
    <w:rsid w:val="00327949"/>
    <w:rsid w:val="00330144"/>
    <w:rsid w:val="00333122"/>
    <w:rsid w:val="00334971"/>
    <w:rsid w:val="0033625D"/>
    <w:rsid w:val="00347532"/>
    <w:rsid w:val="00355B07"/>
    <w:rsid w:val="00361C74"/>
    <w:rsid w:val="003627AA"/>
    <w:rsid w:val="00374AB4"/>
    <w:rsid w:val="00384FDD"/>
    <w:rsid w:val="0038524B"/>
    <w:rsid w:val="003952B0"/>
    <w:rsid w:val="003A169D"/>
    <w:rsid w:val="003C6BE2"/>
    <w:rsid w:val="003D427B"/>
    <w:rsid w:val="003E2638"/>
    <w:rsid w:val="003E540B"/>
    <w:rsid w:val="003E6D79"/>
    <w:rsid w:val="003F38C4"/>
    <w:rsid w:val="00404D13"/>
    <w:rsid w:val="00416ECD"/>
    <w:rsid w:val="004278F4"/>
    <w:rsid w:val="0043198D"/>
    <w:rsid w:val="00436DDB"/>
    <w:rsid w:val="00441E3B"/>
    <w:rsid w:val="00452729"/>
    <w:rsid w:val="004536F8"/>
    <w:rsid w:val="0045452C"/>
    <w:rsid w:val="00457B33"/>
    <w:rsid w:val="00466379"/>
    <w:rsid w:val="00472C99"/>
    <w:rsid w:val="00474106"/>
    <w:rsid w:val="00474281"/>
    <w:rsid w:val="0047496F"/>
    <w:rsid w:val="00491587"/>
    <w:rsid w:val="004A1CC4"/>
    <w:rsid w:val="004B3551"/>
    <w:rsid w:val="004C241D"/>
    <w:rsid w:val="004C7DE9"/>
    <w:rsid w:val="004D12FF"/>
    <w:rsid w:val="004D3A3F"/>
    <w:rsid w:val="004D42EF"/>
    <w:rsid w:val="004E4EF5"/>
    <w:rsid w:val="004F2FC1"/>
    <w:rsid w:val="004F5AD8"/>
    <w:rsid w:val="00504272"/>
    <w:rsid w:val="0050618E"/>
    <w:rsid w:val="00521B8E"/>
    <w:rsid w:val="00526794"/>
    <w:rsid w:val="00530E8B"/>
    <w:rsid w:val="00531C7E"/>
    <w:rsid w:val="00532D52"/>
    <w:rsid w:val="00540F86"/>
    <w:rsid w:val="0054202E"/>
    <w:rsid w:val="00543852"/>
    <w:rsid w:val="005478E5"/>
    <w:rsid w:val="00553C97"/>
    <w:rsid w:val="005706C6"/>
    <w:rsid w:val="00576D32"/>
    <w:rsid w:val="00590327"/>
    <w:rsid w:val="005921FB"/>
    <w:rsid w:val="005A253C"/>
    <w:rsid w:val="005B5E1D"/>
    <w:rsid w:val="005C2378"/>
    <w:rsid w:val="005C318B"/>
    <w:rsid w:val="005C602D"/>
    <w:rsid w:val="005D1435"/>
    <w:rsid w:val="005E4C58"/>
    <w:rsid w:val="005F1139"/>
    <w:rsid w:val="00602567"/>
    <w:rsid w:val="006057EC"/>
    <w:rsid w:val="006061E6"/>
    <w:rsid w:val="00610E8F"/>
    <w:rsid w:val="00612967"/>
    <w:rsid w:val="00615995"/>
    <w:rsid w:val="0061690B"/>
    <w:rsid w:val="00622CDB"/>
    <w:rsid w:val="00630CC0"/>
    <w:rsid w:val="00631272"/>
    <w:rsid w:val="00631C08"/>
    <w:rsid w:val="0064351D"/>
    <w:rsid w:val="00644335"/>
    <w:rsid w:val="00646517"/>
    <w:rsid w:val="0065724B"/>
    <w:rsid w:val="00661729"/>
    <w:rsid w:val="00667106"/>
    <w:rsid w:val="006724CA"/>
    <w:rsid w:val="00681C31"/>
    <w:rsid w:val="006915D1"/>
    <w:rsid w:val="00695BBE"/>
    <w:rsid w:val="006A05F2"/>
    <w:rsid w:val="006A52C5"/>
    <w:rsid w:val="006A598D"/>
    <w:rsid w:val="006B25F0"/>
    <w:rsid w:val="006D2FF2"/>
    <w:rsid w:val="006D38B2"/>
    <w:rsid w:val="006E5EF2"/>
    <w:rsid w:val="006F0956"/>
    <w:rsid w:val="006F4246"/>
    <w:rsid w:val="00702E41"/>
    <w:rsid w:val="0071061E"/>
    <w:rsid w:val="00722615"/>
    <w:rsid w:val="00740F4C"/>
    <w:rsid w:val="00742719"/>
    <w:rsid w:val="00743900"/>
    <w:rsid w:val="00744A90"/>
    <w:rsid w:val="00747936"/>
    <w:rsid w:val="007559FF"/>
    <w:rsid w:val="0076649E"/>
    <w:rsid w:val="00766FDD"/>
    <w:rsid w:val="00767A74"/>
    <w:rsid w:val="00775046"/>
    <w:rsid w:val="00775588"/>
    <w:rsid w:val="007A4CCA"/>
    <w:rsid w:val="007A6964"/>
    <w:rsid w:val="007A7023"/>
    <w:rsid w:val="007B2FE9"/>
    <w:rsid w:val="007B3443"/>
    <w:rsid w:val="007B4DAD"/>
    <w:rsid w:val="007C0644"/>
    <w:rsid w:val="007C4EF1"/>
    <w:rsid w:val="007C5DA7"/>
    <w:rsid w:val="007D124C"/>
    <w:rsid w:val="007D43CA"/>
    <w:rsid w:val="007E4CAB"/>
    <w:rsid w:val="007E53B4"/>
    <w:rsid w:val="007F0633"/>
    <w:rsid w:val="007F0802"/>
    <w:rsid w:val="007F1B47"/>
    <w:rsid w:val="00800760"/>
    <w:rsid w:val="008168F1"/>
    <w:rsid w:val="00821C67"/>
    <w:rsid w:val="0083777A"/>
    <w:rsid w:val="00850D7C"/>
    <w:rsid w:val="00854487"/>
    <w:rsid w:val="00861528"/>
    <w:rsid w:val="00871AC6"/>
    <w:rsid w:val="00875002"/>
    <w:rsid w:val="00880CCD"/>
    <w:rsid w:val="0088454D"/>
    <w:rsid w:val="00891549"/>
    <w:rsid w:val="00895418"/>
    <w:rsid w:val="008972D8"/>
    <w:rsid w:val="008A1432"/>
    <w:rsid w:val="008B025F"/>
    <w:rsid w:val="008B428A"/>
    <w:rsid w:val="008B4F47"/>
    <w:rsid w:val="008B7035"/>
    <w:rsid w:val="008B79A9"/>
    <w:rsid w:val="008B7F25"/>
    <w:rsid w:val="008C2F42"/>
    <w:rsid w:val="008C305C"/>
    <w:rsid w:val="008D2A96"/>
    <w:rsid w:val="008E309D"/>
    <w:rsid w:val="008E3D2C"/>
    <w:rsid w:val="008E6FAB"/>
    <w:rsid w:val="008F1AA1"/>
    <w:rsid w:val="008F5EED"/>
    <w:rsid w:val="008F7FF7"/>
    <w:rsid w:val="0091270E"/>
    <w:rsid w:val="009175D4"/>
    <w:rsid w:val="00917F4D"/>
    <w:rsid w:val="009275BC"/>
    <w:rsid w:val="009310EF"/>
    <w:rsid w:val="0093507C"/>
    <w:rsid w:val="00947494"/>
    <w:rsid w:val="009517D0"/>
    <w:rsid w:val="00957A95"/>
    <w:rsid w:val="00964C17"/>
    <w:rsid w:val="00966125"/>
    <w:rsid w:val="009804F6"/>
    <w:rsid w:val="00990236"/>
    <w:rsid w:val="0099036A"/>
    <w:rsid w:val="00992ACB"/>
    <w:rsid w:val="00995615"/>
    <w:rsid w:val="009A19B1"/>
    <w:rsid w:val="009A546D"/>
    <w:rsid w:val="009A6380"/>
    <w:rsid w:val="009B01DF"/>
    <w:rsid w:val="009C2103"/>
    <w:rsid w:val="009E33EA"/>
    <w:rsid w:val="009F0923"/>
    <w:rsid w:val="009F416F"/>
    <w:rsid w:val="00A11C57"/>
    <w:rsid w:val="00A11E50"/>
    <w:rsid w:val="00A24461"/>
    <w:rsid w:val="00A25A7A"/>
    <w:rsid w:val="00A37091"/>
    <w:rsid w:val="00A64CB5"/>
    <w:rsid w:val="00A80333"/>
    <w:rsid w:val="00A80DF3"/>
    <w:rsid w:val="00A90D88"/>
    <w:rsid w:val="00A94AF5"/>
    <w:rsid w:val="00A95E1D"/>
    <w:rsid w:val="00AA2151"/>
    <w:rsid w:val="00AA37AE"/>
    <w:rsid w:val="00AA3F2D"/>
    <w:rsid w:val="00AA679A"/>
    <w:rsid w:val="00AB7555"/>
    <w:rsid w:val="00AC16D7"/>
    <w:rsid w:val="00AC589F"/>
    <w:rsid w:val="00AC5B27"/>
    <w:rsid w:val="00AD4216"/>
    <w:rsid w:val="00AD7FC2"/>
    <w:rsid w:val="00AE4C6B"/>
    <w:rsid w:val="00AE5592"/>
    <w:rsid w:val="00AE6C60"/>
    <w:rsid w:val="00AF70C6"/>
    <w:rsid w:val="00B12C28"/>
    <w:rsid w:val="00B24EB7"/>
    <w:rsid w:val="00B303DA"/>
    <w:rsid w:val="00B30F9B"/>
    <w:rsid w:val="00B3433F"/>
    <w:rsid w:val="00B358FB"/>
    <w:rsid w:val="00B43A05"/>
    <w:rsid w:val="00B47235"/>
    <w:rsid w:val="00B6037B"/>
    <w:rsid w:val="00B62D68"/>
    <w:rsid w:val="00B64670"/>
    <w:rsid w:val="00B66C64"/>
    <w:rsid w:val="00B7729F"/>
    <w:rsid w:val="00B83E39"/>
    <w:rsid w:val="00B84315"/>
    <w:rsid w:val="00BB061A"/>
    <w:rsid w:val="00BB57D9"/>
    <w:rsid w:val="00BC17B8"/>
    <w:rsid w:val="00BE224A"/>
    <w:rsid w:val="00BF3287"/>
    <w:rsid w:val="00C129FE"/>
    <w:rsid w:val="00C13A5E"/>
    <w:rsid w:val="00C17B77"/>
    <w:rsid w:val="00C32CDB"/>
    <w:rsid w:val="00C3366E"/>
    <w:rsid w:val="00C37859"/>
    <w:rsid w:val="00C43B2D"/>
    <w:rsid w:val="00C46B8C"/>
    <w:rsid w:val="00C5158A"/>
    <w:rsid w:val="00C670DB"/>
    <w:rsid w:val="00C672EF"/>
    <w:rsid w:val="00C85A86"/>
    <w:rsid w:val="00C867B0"/>
    <w:rsid w:val="00C9066C"/>
    <w:rsid w:val="00C9118A"/>
    <w:rsid w:val="00C9468A"/>
    <w:rsid w:val="00CA14A6"/>
    <w:rsid w:val="00CA45BF"/>
    <w:rsid w:val="00CB1D36"/>
    <w:rsid w:val="00CB5369"/>
    <w:rsid w:val="00CB581F"/>
    <w:rsid w:val="00CC1C93"/>
    <w:rsid w:val="00CD3285"/>
    <w:rsid w:val="00CD400E"/>
    <w:rsid w:val="00CF407C"/>
    <w:rsid w:val="00D02AFC"/>
    <w:rsid w:val="00D02CC7"/>
    <w:rsid w:val="00D02DD6"/>
    <w:rsid w:val="00D052EC"/>
    <w:rsid w:val="00D141F7"/>
    <w:rsid w:val="00D167EF"/>
    <w:rsid w:val="00D1703C"/>
    <w:rsid w:val="00D2004D"/>
    <w:rsid w:val="00D20482"/>
    <w:rsid w:val="00D4232F"/>
    <w:rsid w:val="00D51563"/>
    <w:rsid w:val="00D543AC"/>
    <w:rsid w:val="00D6044D"/>
    <w:rsid w:val="00D61157"/>
    <w:rsid w:val="00D61CDD"/>
    <w:rsid w:val="00D64C0C"/>
    <w:rsid w:val="00D6676B"/>
    <w:rsid w:val="00D67CBE"/>
    <w:rsid w:val="00D84546"/>
    <w:rsid w:val="00D86159"/>
    <w:rsid w:val="00D9135E"/>
    <w:rsid w:val="00D936D3"/>
    <w:rsid w:val="00D95B12"/>
    <w:rsid w:val="00DA73B4"/>
    <w:rsid w:val="00DA765E"/>
    <w:rsid w:val="00DC076A"/>
    <w:rsid w:val="00DC0FD4"/>
    <w:rsid w:val="00DC4208"/>
    <w:rsid w:val="00DD138B"/>
    <w:rsid w:val="00DD3CC0"/>
    <w:rsid w:val="00E14B6D"/>
    <w:rsid w:val="00E15D8A"/>
    <w:rsid w:val="00E21C39"/>
    <w:rsid w:val="00E246F1"/>
    <w:rsid w:val="00E260B7"/>
    <w:rsid w:val="00E34B44"/>
    <w:rsid w:val="00E37009"/>
    <w:rsid w:val="00E41B56"/>
    <w:rsid w:val="00E436B5"/>
    <w:rsid w:val="00E440BA"/>
    <w:rsid w:val="00E4759D"/>
    <w:rsid w:val="00E612ED"/>
    <w:rsid w:val="00E61B34"/>
    <w:rsid w:val="00E7141D"/>
    <w:rsid w:val="00E73723"/>
    <w:rsid w:val="00E7432D"/>
    <w:rsid w:val="00E97E34"/>
    <w:rsid w:val="00EA33EE"/>
    <w:rsid w:val="00EA78B9"/>
    <w:rsid w:val="00EB26CD"/>
    <w:rsid w:val="00EB76F9"/>
    <w:rsid w:val="00EC4306"/>
    <w:rsid w:val="00EC615D"/>
    <w:rsid w:val="00ED2F5E"/>
    <w:rsid w:val="00ED6E3F"/>
    <w:rsid w:val="00EE16E5"/>
    <w:rsid w:val="00EE213A"/>
    <w:rsid w:val="00F04B22"/>
    <w:rsid w:val="00F55104"/>
    <w:rsid w:val="00F55C96"/>
    <w:rsid w:val="00F60D21"/>
    <w:rsid w:val="00F623D8"/>
    <w:rsid w:val="00F62727"/>
    <w:rsid w:val="00F63974"/>
    <w:rsid w:val="00F6518F"/>
    <w:rsid w:val="00F65696"/>
    <w:rsid w:val="00F7621C"/>
    <w:rsid w:val="00F84B9F"/>
    <w:rsid w:val="00F852B7"/>
    <w:rsid w:val="00F87198"/>
    <w:rsid w:val="00F91578"/>
    <w:rsid w:val="00F9483D"/>
    <w:rsid w:val="00F9644C"/>
    <w:rsid w:val="00FA45AC"/>
    <w:rsid w:val="00FB0153"/>
    <w:rsid w:val="00FB1EA8"/>
    <w:rsid w:val="00FB3236"/>
    <w:rsid w:val="00FB53AE"/>
    <w:rsid w:val="00FB6998"/>
    <w:rsid w:val="00FC4017"/>
    <w:rsid w:val="00FE1354"/>
    <w:rsid w:val="00FE5978"/>
    <w:rsid w:val="00FF3106"/>
    <w:rsid w:val="00FF7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3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5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2">
    <w:name w:val="_Заголовок Раздел (tkZagolovok2)"/>
    <w:basedOn w:val="a"/>
    <w:rsid w:val="00FB53AE"/>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B53AE"/>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FB53AE"/>
    <w:rPr>
      <w:color w:val="0000FF" w:themeColor="hyperlink"/>
      <w:u w:val="single"/>
    </w:rPr>
  </w:style>
  <w:style w:type="paragraph" w:styleId="a5">
    <w:name w:val="List Paragraph"/>
    <w:basedOn w:val="a"/>
    <w:uiPriority w:val="34"/>
    <w:qFormat/>
    <w:rsid w:val="00FB53AE"/>
    <w:pPr>
      <w:ind w:left="720"/>
      <w:contextualSpacing/>
    </w:pPr>
  </w:style>
  <w:style w:type="paragraph" w:customStyle="1" w:styleId="tkZagolovok3">
    <w:name w:val="_Заголовок Глава (tkZagolovok3)"/>
    <w:basedOn w:val="a"/>
    <w:rsid w:val="00220552"/>
    <w:pPr>
      <w:spacing w:before="200"/>
      <w:ind w:left="1134" w:right="1134"/>
      <w:jc w:val="center"/>
    </w:pPr>
    <w:rPr>
      <w:rFonts w:ascii="Arial" w:eastAsia="Times New Roman" w:hAnsi="Arial" w:cs="Arial"/>
      <w:b/>
      <w:bCs/>
      <w:sz w:val="24"/>
      <w:szCs w:val="24"/>
      <w:lang w:val="en-US"/>
    </w:rPr>
  </w:style>
  <w:style w:type="paragraph" w:styleId="a6">
    <w:name w:val="Balloon Text"/>
    <w:basedOn w:val="a"/>
    <w:link w:val="a7"/>
    <w:uiPriority w:val="99"/>
    <w:semiHidden/>
    <w:unhideWhenUsed/>
    <w:rsid w:val="00B6467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64670"/>
    <w:rPr>
      <w:rFonts w:ascii="Segoe UI" w:hAnsi="Segoe UI" w:cs="Segoe UI"/>
      <w:sz w:val="18"/>
      <w:szCs w:val="18"/>
    </w:rPr>
  </w:style>
  <w:style w:type="paragraph" w:customStyle="1" w:styleId="tkNazvanie">
    <w:name w:val="_Название (tkNazvanie)"/>
    <w:basedOn w:val="a"/>
    <w:rsid w:val="00DD138B"/>
    <w:pPr>
      <w:spacing w:before="400" w:after="400"/>
      <w:ind w:left="1134" w:right="1134"/>
      <w:jc w:val="center"/>
    </w:pPr>
    <w:rPr>
      <w:rFonts w:ascii="Arial" w:eastAsia="Times New Roman" w:hAnsi="Arial" w:cs="Arial"/>
      <w:b/>
      <w:bCs/>
      <w:sz w:val="24"/>
      <w:szCs w:val="24"/>
      <w:lang w:val="en-US"/>
    </w:rPr>
  </w:style>
  <w:style w:type="paragraph" w:styleId="a8">
    <w:name w:val="header"/>
    <w:basedOn w:val="a"/>
    <w:link w:val="a9"/>
    <w:uiPriority w:val="99"/>
    <w:unhideWhenUsed/>
    <w:rsid w:val="00F9483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9483D"/>
  </w:style>
  <w:style w:type="paragraph" w:styleId="aa">
    <w:name w:val="footer"/>
    <w:basedOn w:val="a"/>
    <w:link w:val="ab"/>
    <w:uiPriority w:val="99"/>
    <w:unhideWhenUsed/>
    <w:rsid w:val="00F948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948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3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5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2">
    <w:name w:val="_Заголовок Раздел (tkZagolovok2)"/>
    <w:basedOn w:val="a"/>
    <w:rsid w:val="00FB53AE"/>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B53AE"/>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FB53AE"/>
    <w:rPr>
      <w:color w:val="0000FF" w:themeColor="hyperlink"/>
      <w:u w:val="single"/>
    </w:rPr>
  </w:style>
  <w:style w:type="paragraph" w:styleId="a5">
    <w:name w:val="List Paragraph"/>
    <w:basedOn w:val="a"/>
    <w:uiPriority w:val="34"/>
    <w:qFormat/>
    <w:rsid w:val="00FB53AE"/>
    <w:pPr>
      <w:ind w:left="720"/>
      <w:contextualSpacing/>
    </w:pPr>
  </w:style>
  <w:style w:type="paragraph" w:customStyle="1" w:styleId="tkZagolovok3">
    <w:name w:val="_Заголовок Глава (tkZagolovok3)"/>
    <w:basedOn w:val="a"/>
    <w:rsid w:val="00220552"/>
    <w:pPr>
      <w:spacing w:before="200"/>
      <w:ind w:left="1134" w:right="1134"/>
      <w:jc w:val="center"/>
    </w:pPr>
    <w:rPr>
      <w:rFonts w:ascii="Arial" w:eastAsia="Times New Roman" w:hAnsi="Arial" w:cs="Arial"/>
      <w:b/>
      <w:bCs/>
      <w:sz w:val="24"/>
      <w:szCs w:val="24"/>
      <w:lang w:val="en-US"/>
    </w:rPr>
  </w:style>
  <w:style w:type="paragraph" w:styleId="a6">
    <w:name w:val="Balloon Text"/>
    <w:basedOn w:val="a"/>
    <w:link w:val="a7"/>
    <w:uiPriority w:val="99"/>
    <w:semiHidden/>
    <w:unhideWhenUsed/>
    <w:rsid w:val="00B6467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64670"/>
    <w:rPr>
      <w:rFonts w:ascii="Segoe UI" w:hAnsi="Segoe UI" w:cs="Segoe UI"/>
      <w:sz w:val="18"/>
      <w:szCs w:val="18"/>
    </w:rPr>
  </w:style>
  <w:style w:type="paragraph" w:customStyle="1" w:styleId="tkNazvanie">
    <w:name w:val="_Название (tkNazvanie)"/>
    <w:basedOn w:val="a"/>
    <w:rsid w:val="00DD138B"/>
    <w:pPr>
      <w:spacing w:before="400" w:after="400"/>
      <w:ind w:left="1134" w:right="1134"/>
      <w:jc w:val="center"/>
    </w:pPr>
    <w:rPr>
      <w:rFonts w:ascii="Arial" w:eastAsia="Times New Roman" w:hAnsi="Arial" w:cs="Arial"/>
      <w:b/>
      <w:bCs/>
      <w:sz w:val="24"/>
      <w:szCs w:val="24"/>
      <w:lang w:val="en-US"/>
    </w:rPr>
  </w:style>
  <w:style w:type="paragraph" w:styleId="a8">
    <w:name w:val="header"/>
    <w:basedOn w:val="a"/>
    <w:link w:val="a9"/>
    <w:uiPriority w:val="99"/>
    <w:unhideWhenUsed/>
    <w:rsid w:val="00F9483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9483D"/>
  </w:style>
  <w:style w:type="paragraph" w:styleId="aa">
    <w:name w:val="footer"/>
    <w:basedOn w:val="a"/>
    <w:link w:val="ab"/>
    <w:uiPriority w:val="99"/>
    <w:unhideWhenUsed/>
    <w:rsid w:val="00F948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94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5464">
      <w:bodyDiv w:val="1"/>
      <w:marLeft w:val="0"/>
      <w:marRight w:val="0"/>
      <w:marTop w:val="0"/>
      <w:marBottom w:val="0"/>
      <w:divBdr>
        <w:top w:val="none" w:sz="0" w:space="0" w:color="auto"/>
        <w:left w:val="none" w:sz="0" w:space="0" w:color="auto"/>
        <w:bottom w:val="none" w:sz="0" w:space="0" w:color="auto"/>
        <w:right w:val="none" w:sz="0" w:space="0" w:color="auto"/>
      </w:divBdr>
    </w:div>
    <w:div w:id="33121661">
      <w:bodyDiv w:val="1"/>
      <w:marLeft w:val="0"/>
      <w:marRight w:val="0"/>
      <w:marTop w:val="0"/>
      <w:marBottom w:val="0"/>
      <w:divBdr>
        <w:top w:val="none" w:sz="0" w:space="0" w:color="auto"/>
        <w:left w:val="none" w:sz="0" w:space="0" w:color="auto"/>
        <w:bottom w:val="none" w:sz="0" w:space="0" w:color="auto"/>
        <w:right w:val="none" w:sz="0" w:space="0" w:color="auto"/>
      </w:divBdr>
    </w:div>
    <w:div w:id="81219936">
      <w:bodyDiv w:val="1"/>
      <w:marLeft w:val="0"/>
      <w:marRight w:val="0"/>
      <w:marTop w:val="0"/>
      <w:marBottom w:val="0"/>
      <w:divBdr>
        <w:top w:val="none" w:sz="0" w:space="0" w:color="auto"/>
        <w:left w:val="none" w:sz="0" w:space="0" w:color="auto"/>
        <w:bottom w:val="none" w:sz="0" w:space="0" w:color="auto"/>
        <w:right w:val="none" w:sz="0" w:space="0" w:color="auto"/>
      </w:divBdr>
    </w:div>
    <w:div w:id="168378007">
      <w:bodyDiv w:val="1"/>
      <w:marLeft w:val="0"/>
      <w:marRight w:val="0"/>
      <w:marTop w:val="0"/>
      <w:marBottom w:val="0"/>
      <w:divBdr>
        <w:top w:val="none" w:sz="0" w:space="0" w:color="auto"/>
        <w:left w:val="none" w:sz="0" w:space="0" w:color="auto"/>
        <w:bottom w:val="none" w:sz="0" w:space="0" w:color="auto"/>
        <w:right w:val="none" w:sz="0" w:space="0" w:color="auto"/>
      </w:divBdr>
    </w:div>
    <w:div w:id="187568108">
      <w:bodyDiv w:val="1"/>
      <w:marLeft w:val="0"/>
      <w:marRight w:val="0"/>
      <w:marTop w:val="0"/>
      <w:marBottom w:val="0"/>
      <w:divBdr>
        <w:top w:val="none" w:sz="0" w:space="0" w:color="auto"/>
        <w:left w:val="none" w:sz="0" w:space="0" w:color="auto"/>
        <w:bottom w:val="none" w:sz="0" w:space="0" w:color="auto"/>
        <w:right w:val="none" w:sz="0" w:space="0" w:color="auto"/>
      </w:divBdr>
    </w:div>
    <w:div w:id="247425423">
      <w:bodyDiv w:val="1"/>
      <w:marLeft w:val="0"/>
      <w:marRight w:val="0"/>
      <w:marTop w:val="0"/>
      <w:marBottom w:val="0"/>
      <w:divBdr>
        <w:top w:val="none" w:sz="0" w:space="0" w:color="auto"/>
        <w:left w:val="none" w:sz="0" w:space="0" w:color="auto"/>
        <w:bottom w:val="none" w:sz="0" w:space="0" w:color="auto"/>
        <w:right w:val="none" w:sz="0" w:space="0" w:color="auto"/>
      </w:divBdr>
    </w:div>
    <w:div w:id="255209662">
      <w:bodyDiv w:val="1"/>
      <w:marLeft w:val="0"/>
      <w:marRight w:val="0"/>
      <w:marTop w:val="0"/>
      <w:marBottom w:val="0"/>
      <w:divBdr>
        <w:top w:val="none" w:sz="0" w:space="0" w:color="auto"/>
        <w:left w:val="none" w:sz="0" w:space="0" w:color="auto"/>
        <w:bottom w:val="none" w:sz="0" w:space="0" w:color="auto"/>
        <w:right w:val="none" w:sz="0" w:space="0" w:color="auto"/>
      </w:divBdr>
    </w:div>
    <w:div w:id="278294086">
      <w:bodyDiv w:val="1"/>
      <w:marLeft w:val="0"/>
      <w:marRight w:val="0"/>
      <w:marTop w:val="0"/>
      <w:marBottom w:val="0"/>
      <w:divBdr>
        <w:top w:val="none" w:sz="0" w:space="0" w:color="auto"/>
        <w:left w:val="none" w:sz="0" w:space="0" w:color="auto"/>
        <w:bottom w:val="none" w:sz="0" w:space="0" w:color="auto"/>
        <w:right w:val="none" w:sz="0" w:space="0" w:color="auto"/>
      </w:divBdr>
    </w:div>
    <w:div w:id="280887978">
      <w:bodyDiv w:val="1"/>
      <w:marLeft w:val="0"/>
      <w:marRight w:val="0"/>
      <w:marTop w:val="0"/>
      <w:marBottom w:val="0"/>
      <w:divBdr>
        <w:top w:val="none" w:sz="0" w:space="0" w:color="auto"/>
        <w:left w:val="none" w:sz="0" w:space="0" w:color="auto"/>
        <w:bottom w:val="none" w:sz="0" w:space="0" w:color="auto"/>
        <w:right w:val="none" w:sz="0" w:space="0" w:color="auto"/>
      </w:divBdr>
    </w:div>
    <w:div w:id="289170531">
      <w:bodyDiv w:val="1"/>
      <w:marLeft w:val="0"/>
      <w:marRight w:val="0"/>
      <w:marTop w:val="0"/>
      <w:marBottom w:val="0"/>
      <w:divBdr>
        <w:top w:val="none" w:sz="0" w:space="0" w:color="auto"/>
        <w:left w:val="none" w:sz="0" w:space="0" w:color="auto"/>
        <w:bottom w:val="none" w:sz="0" w:space="0" w:color="auto"/>
        <w:right w:val="none" w:sz="0" w:space="0" w:color="auto"/>
      </w:divBdr>
    </w:div>
    <w:div w:id="339695845">
      <w:bodyDiv w:val="1"/>
      <w:marLeft w:val="0"/>
      <w:marRight w:val="0"/>
      <w:marTop w:val="0"/>
      <w:marBottom w:val="0"/>
      <w:divBdr>
        <w:top w:val="none" w:sz="0" w:space="0" w:color="auto"/>
        <w:left w:val="none" w:sz="0" w:space="0" w:color="auto"/>
        <w:bottom w:val="none" w:sz="0" w:space="0" w:color="auto"/>
        <w:right w:val="none" w:sz="0" w:space="0" w:color="auto"/>
      </w:divBdr>
    </w:div>
    <w:div w:id="409815513">
      <w:bodyDiv w:val="1"/>
      <w:marLeft w:val="0"/>
      <w:marRight w:val="0"/>
      <w:marTop w:val="0"/>
      <w:marBottom w:val="0"/>
      <w:divBdr>
        <w:top w:val="none" w:sz="0" w:space="0" w:color="auto"/>
        <w:left w:val="none" w:sz="0" w:space="0" w:color="auto"/>
        <w:bottom w:val="none" w:sz="0" w:space="0" w:color="auto"/>
        <w:right w:val="none" w:sz="0" w:space="0" w:color="auto"/>
      </w:divBdr>
    </w:div>
    <w:div w:id="436026469">
      <w:bodyDiv w:val="1"/>
      <w:marLeft w:val="0"/>
      <w:marRight w:val="0"/>
      <w:marTop w:val="0"/>
      <w:marBottom w:val="0"/>
      <w:divBdr>
        <w:top w:val="none" w:sz="0" w:space="0" w:color="auto"/>
        <w:left w:val="none" w:sz="0" w:space="0" w:color="auto"/>
        <w:bottom w:val="none" w:sz="0" w:space="0" w:color="auto"/>
        <w:right w:val="none" w:sz="0" w:space="0" w:color="auto"/>
      </w:divBdr>
    </w:div>
    <w:div w:id="492330679">
      <w:bodyDiv w:val="1"/>
      <w:marLeft w:val="0"/>
      <w:marRight w:val="0"/>
      <w:marTop w:val="0"/>
      <w:marBottom w:val="0"/>
      <w:divBdr>
        <w:top w:val="none" w:sz="0" w:space="0" w:color="auto"/>
        <w:left w:val="none" w:sz="0" w:space="0" w:color="auto"/>
        <w:bottom w:val="none" w:sz="0" w:space="0" w:color="auto"/>
        <w:right w:val="none" w:sz="0" w:space="0" w:color="auto"/>
      </w:divBdr>
    </w:div>
    <w:div w:id="499079882">
      <w:bodyDiv w:val="1"/>
      <w:marLeft w:val="0"/>
      <w:marRight w:val="0"/>
      <w:marTop w:val="0"/>
      <w:marBottom w:val="0"/>
      <w:divBdr>
        <w:top w:val="none" w:sz="0" w:space="0" w:color="auto"/>
        <w:left w:val="none" w:sz="0" w:space="0" w:color="auto"/>
        <w:bottom w:val="none" w:sz="0" w:space="0" w:color="auto"/>
        <w:right w:val="none" w:sz="0" w:space="0" w:color="auto"/>
      </w:divBdr>
    </w:div>
    <w:div w:id="506947512">
      <w:bodyDiv w:val="1"/>
      <w:marLeft w:val="0"/>
      <w:marRight w:val="0"/>
      <w:marTop w:val="0"/>
      <w:marBottom w:val="0"/>
      <w:divBdr>
        <w:top w:val="none" w:sz="0" w:space="0" w:color="auto"/>
        <w:left w:val="none" w:sz="0" w:space="0" w:color="auto"/>
        <w:bottom w:val="none" w:sz="0" w:space="0" w:color="auto"/>
        <w:right w:val="none" w:sz="0" w:space="0" w:color="auto"/>
      </w:divBdr>
    </w:div>
    <w:div w:id="564294404">
      <w:bodyDiv w:val="1"/>
      <w:marLeft w:val="0"/>
      <w:marRight w:val="0"/>
      <w:marTop w:val="0"/>
      <w:marBottom w:val="0"/>
      <w:divBdr>
        <w:top w:val="none" w:sz="0" w:space="0" w:color="auto"/>
        <w:left w:val="none" w:sz="0" w:space="0" w:color="auto"/>
        <w:bottom w:val="none" w:sz="0" w:space="0" w:color="auto"/>
        <w:right w:val="none" w:sz="0" w:space="0" w:color="auto"/>
      </w:divBdr>
    </w:div>
    <w:div w:id="638337638">
      <w:bodyDiv w:val="1"/>
      <w:marLeft w:val="0"/>
      <w:marRight w:val="0"/>
      <w:marTop w:val="0"/>
      <w:marBottom w:val="0"/>
      <w:divBdr>
        <w:top w:val="none" w:sz="0" w:space="0" w:color="auto"/>
        <w:left w:val="none" w:sz="0" w:space="0" w:color="auto"/>
        <w:bottom w:val="none" w:sz="0" w:space="0" w:color="auto"/>
        <w:right w:val="none" w:sz="0" w:space="0" w:color="auto"/>
      </w:divBdr>
    </w:div>
    <w:div w:id="653222172">
      <w:bodyDiv w:val="1"/>
      <w:marLeft w:val="0"/>
      <w:marRight w:val="0"/>
      <w:marTop w:val="0"/>
      <w:marBottom w:val="0"/>
      <w:divBdr>
        <w:top w:val="none" w:sz="0" w:space="0" w:color="auto"/>
        <w:left w:val="none" w:sz="0" w:space="0" w:color="auto"/>
        <w:bottom w:val="none" w:sz="0" w:space="0" w:color="auto"/>
        <w:right w:val="none" w:sz="0" w:space="0" w:color="auto"/>
      </w:divBdr>
    </w:div>
    <w:div w:id="669257846">
      <w:bodyDiv w:val="1"/>
      <w:marLeft w:val="0"/>
      <w:marRight w:val="0"/>
      <w:marTop w:val="0"/>
      <w:marBottom w:val="0"/>
      <w:divBdr>
        <w:top w:val="none" w:sz="0" w:space="0" w:color="auto"/>
        <w:left w:val="none" w:sz="0" w:space="0" w:color="auto"/>
        <w:bottom w:val="none" w:sz="0" w:space="0" w:color="auto"/>
        <w:right w:val="none" w:sz="0" w:space="0" w:color="auto"/>
      </w:divBdr>
    </w:div>
    <w:div w:id="704867149">
      <w:bodyDiv w:val="1"/>
      <w:marLeft w:val="0"/>
      <w:marRight w:val="0"/>
      <w:marTop w:val="0"/>
      <w:marBottom w:val="0"/>
      <w:divBdr>
        <w:top w:val="none" w:sz="0" w:space="0" w:color="auto"/>
        <w:left w:val="none" w:sz="0" w:space="0" w:color="auto"/>
        <w:bottom w:val="none" w:sz="0" w:space="0" w:color="auto"/>
        <w:right w:val="none" w:sz="0" w:space="0" w:color="auto"/>
      </w:divBdr>
    </w:div>
    <w:div w:id="750741560">
      <w:bodyDiv w:val="1"/>
      <w:marLeft w:val="0"/>
      <w:marRight w:val="0"/>
      <w:marTop w:val="0"/>
      <w:marBottom w:val="0"/>
      <w:divBdr>
        <w:top w:val="none" w:sz="0" w:space="0" w:color="auto"/>
        <w:left w:val="none" w:sz="0" w:space="0" w:color="auto"/>
        <w:bottom w:val="none" w:sz="0" w:space="0" w:color="auto"/>
        <w:right w:val="none" w:sz="0" w:space="0" w:color="auto"/>
      </w:divBdr>
    </w:div>
    <w:div w:id="757485725">
      <w:bodyDiv w:val="1"/>
      <w:marLeft w:val="0"/>
      <w:marRight w:val="0"/>
      <w:marTop w:val="0"/>
      <w:marBottom w:val="0"/>
      <w:divBdr>
        <w:top w:val="none" w:sz="0" w:space="0" w:color="auto"/>
        <w:left w:val="none" w:sz="0" w:space="0" w:color="auto"/>
        <w:bottom w:val="none" w:sz="0" w:space="0" w:color="auto"/>
        <w:right w:val="none" w:sz="0" w:space="0" w:color="auto"/>
      </w:divBdr>
    </w:div>
    <w:div w:id="760486790">
      <w:bodyDiv w:val="1"/>
      <w:marLeft w:val="0"/>
      <w:marRight w:val="0"/>
      <w:marTop w:val="0"/>
      <w:marBottom w:val="0"/>
      <w:divBdr>
        <w:top w:val="none" w:sz="0" w:space="0" w:color="auto"/>
        <w:left w:val="none" w:sz="0" w:space="0" w:color="auto"/>
        <w:bottom w:val="none" w:sz="0" w:space="0" w:color="auto"/>
        <w:right w:val="none" w:sz="0" w:space="0" w:color="auto"/>
      </w:divBdr>
    </w:div>
    <w:div w:id="815491344">
      <w:bodyDiv w:val="1"/>
      <w:marLeft w:val="0"/>
      <w:marRight w:val="0"/>
      <w:marTop w:val="0"/>
      <w:marBottom w:val="0"/>
      <w:divBdr>
        <w:top w:val="none" w:sz="0" w:space="0" w:color="auto"/>
        <w:left w:val="none" w:sz="0" w:space="0" w:color="auto"/>
        <w:bottom w:val="none" w:sz="0" w:space="0" w:color="auto"/>
        <w:right w:val="none" w:sz="0" w:space="0" w:color="auto"/>
      </w:divBdr>
    </w:div>
    <w:div w:id="831605285">
      <w:bodyDiv w:val="1"/>
      <w:marLeft w:val="0"/>
      <w:marRight w:val="0"/>
      <w:marTop w:val="0"/>
      <w:marBottom w:val="0"/>
      <w:divBdr>
        <w:top w:val="none" w:sz="0" w:space="0" w:color="auto"/>
        <w:left w:val="none" w:sz="0" w:space="0" w:color="auto"/>
        <w:bottom w:val="none" w:sz="0" w:space="0" w:color="auto"/>
        <w:right w:val="none" w:sz="0" w:space="0" w:color="auto"/>
      </w:divBdr>
    </w:div>
    <w:div w:id="887884763">
      <w:bodyDiv w:val="1"/>
      <w:marLeft w:val="0"/>
      <w:marRight w:val="0"/>
      <w:marTop w:val="0"/>
      <w:marBottom w:val="0"/>
      <w:divBdr>
        <w:top w:val="none" w:sz="0" w:space="0" w:color="auto"/>
        <w:left w:val="none" w:sz="0" w:space="0" w:color="auto"/>
        <w:bottom w:val="none" w:sz="0" w:space="0" w:color="auto"/>
        <w:right w:val="none" w:sz="0" w:space="0" w:color="auto"/>
      </w:divBdr>
    </w:div>
    <w:div w:id="925067033">
      <w:bodyDiv w:val="1"/>
      <w:marLeft w:val="0"/>
      <w:marRight w:val="0"/>
      <w:marTop w:val="0"/>
      <w:marBottom w:val="0"/>
      <w:divBdr>
        <w:top w:val="none" w:sz="0" w:space="0" w:color="auto"/>
        <w:left w:val="none" w:sz="0" w:space="0" w:color="auto"/>
        <w:bottom w:val="none" w:sz="0" w:space="0" w:color="auto"/>
        <w:right w:val="none" w:sz="0" w:space="0" w:color="auto"/>
      </w:divBdr>
    </w:div>
    <w:div w:id="983579353">
      <w:bodyDiv w:val="1"/>
      <w:marLeft w:val="0"/>
      <w:marRight w:val="0"/>
      <w:marTop w:val="0"/>
      <w:marBottom w:val="0"/>
      <w:divBdr>
        <w:top w:val="none" w:sz="0" w:space="0" w:color="auto"/>
        <w:left w:val="none" w:sz="0" w:space="0" w:color="auto"/>
        <w:bottom w:val="none" w:sz="0" w:space="0" w:color="auto"/>
        <w:right w:val="none" w:sz="0" w:space="0" w:color="auto"/>
      </w:divBdr>
    </w:div>
    <w:div w:id="1009715841">
      <w:bodyDiv w:val="1"/>
      <w:marLeft w:val="0"/>
      <w:marRight w:val="0"/>
      <w:marTop w:val="0"/>
      <w:marBottom w:val="0"/>
      <w:divBdr>
        <w:top w:val="none" w:sz="0" w:space="0" w:color="auto"/>
        <w:left w:val="none" w:sz="0" w:space="0" w:color="auto"/>
        <w:bottom w:val="none" w:sz="0" w:space="0" w:color="auto"/>
        <w:right w:val="none" w:sz="0" w:space="0" w:color="auto"/>
      </w:divBdr>
    </w:div>
    <w:div w:id="1140221394">
      <w:bodyDiv w:val="1"/>
      <w:marLeft w:val="0"/>
      <w:marRight w:val="0"/>
      <w:marTop w:val="0"/>
      <w:marBottom w:val="0"/>
      <w:divBdr>
        <w:top w:val="none" w:sz="0" w:space="0" w:color="auto"/>
        <w:left w:val="none" w:sz="0" w:space="0" w:color="auto"/>
        <w:bottom w:val="none" w:sz="0" w:space="0" w:color="auto"/>
        <w:right w:val="none" w:sz="0" w:space="0" w:color="auto"/>
      </w:divBdr>
    </w:div>
    <w:div w:id="1142188370">
      <w:bodyDiv w:val="1"/>
      <w:marLeft w:val="0"/>
      <w:marRight w:val="0"/>
      <w:marTop w:val="0"/>
      <w:marBottom w:val="0"/>
      <w:divBdr>
        <w:top w:val="none" w:sz="0" w:space="0" w:color="auto"/>
        <w:left w:val="none" w:sz="0" w:space="0" w:color="auto"/>
        <w:bottom w:val="none" w:sz="0" w:space="0" w:color="auto"/>
        <w:right w:val="none" w:sz="0" w:space="0" w:color="auto"/>
      </w:divBdr>
    </w:div>
    <w:div w:id="1143698134">
      <w:bodyDiv w:val="1"/>
      <w:marLeft w:val="0"/>
      <w:marRight w:val="0"/>
      <w:marTop w:val="0"/>
      <w:marBottom w:val="0"/>
      <w:divBdr>
        <w:top w:val="none" w:sz="0" w:space="0" w:color="auto"/>
        <w:left w:val="none" w:sz="0" w:space="0" w:color="auto"/>
        <w:bottom w:val="none" w:sz="0" w:space="0" w:color="auto"/>
        <w:right w:val="none" w:sz="0" w:space="0" w:color="auto"/>
      </w:divBdr>
    </w:div>
    <w:div w:id="1146556828">
      <w:bodyDiv w:val="1"/>
      <w:marLeft w:val="0"/>
      <w:marRight w:val="0"/>
      <w:marTop w:val="0"/>
      <w:marBottom w:val="0"/>
      <w:divBdr>
        <w:top w:val="none" w:sz="0" w:space="0" w:color="auto"/>
        <w:left w:val="none" w:sz="0" w:space="0" w:color="auto"/>
        <w:bottom w:val="none" w:sz="0" w:space="0" w:color="auto"/>
        <w:right w:val="none" w:sz="0" w:space="0" w:color="auto"/>
      </w:divBdr>
    </w:div>
    <w:div w:id="1214123937">
      <w:bodyDiv w:val="1"/>
      <w:marLeft w:val="0"/>
      <w:marRight w:val="0"/>
      <w:marTop w:val="0"/>
      <w:marBottom w:val="0"/>
      <w:divBdr>
        <w:top w:val="none" w:sz="0" w:space="0" w:color="auto"/>
        <w:left w:val="none" w:sz="0" w:space="0" w:color="auto"/>
        <w:bottom w:val="none" w:sz="0" w:space="0" w:color="auto"/>
        <w:right w:val="none" w:sz="0" w:space="0" w:color="auto"/>
      </w:divBdr>
    </w:div>
    <w:div w:id="1257908895">
      <w:bodyDiv w:val="1"/>
      <w:marLeft w:val="0"/>
      <w:marRight w:val="0"/>
      <w:marTop w:val="0"/>
      <w:marBottom w:val="0"/>
      <w:divBdr>
        <w:top w:val="none" w:sz="0" w:space="0" w:color="auto"/>
        <w:left w:val="none" w:sz="0" w:space="0" w:color="auto"/>
        <w:bottom w:val="none" w:sz="0" w:space="0" w:color="auto"/>
        <w:right w:val="none" w:sz="0" w:space="0" w:color="auto"/>
      </w:divBdr>
    </w:div>
    <w:div w:id="1262490217">
      <w:bodyDiv w:val="1"/>
      <w:marLeft w:val="0"/>
      <w:marRight w:val="0"/>
      <w:marTop w:val="0"/>
      <w:marBottom w:val="0"/>
      <w:divBdr>
        <w:top w:val="none" w:sz="0" w:space="0" w:color="auto"/>
        <w:left w:val="none" w:sz="0" w:space="0" w:color="auto"/>
        <w:bottom w:val="none" w:sz="0" w:space="0" w:color="auto"/>
        <w:right w:val="none" w:sz="0" w:space="0" w:color="auto"/>
      </w:divBdr>
    </w:div>
    <w:div w:id="1283877021">
      <w:bodyDiv w:val="1"/>
      <w:marLeft w:val="0"/>
      <w:marRight w:val="0"/>
      <w:marTop w:val="0"/>
      <w:marBottom w:val="0"/>
      <w:divBdr>
        <w:top w:val="none" w:sz="0" w:space="0" w:color="auto"/>
        <w:left w:val="none" w:sz="0" w:space="0" w:color="auto"/>
        <w:bottom w:val="none" w:sz="0" w:space="0" w:color="auto"/>
        <w:right w:val="none" w:sz="0" w:space="0" w:color="auto"/>
      </w:divBdr>
    </w:div>
    <w:div w:id="1418676688">
      <w:bodyDiv w:val="1"/>
      <w:marLeft w:val="0"/>
      <w:marRight w:val="0"/>
      <w:marTop w:val="0"/>
      <w:marBottom w:val="0"/>
      <w:divBdr>
        <w:top w:val="none" w:sz="0" w:space="0" w:color="auto"/>
        <w:left w:val="none" w:sz="0" w:space="0" w:color="auto"/>
        <w:bottom w:val="none" w:sz="0" w:space="0" w:color="auto"/>
        <w:right w:val="none" w:sz="0" w:space="0" w:color="auto"/>
      </w:divBdr>
    </w:div>
    <w:div w:id="1432161608">
      <w:bodyDiv w:val="1"/>
      <w:marLeft w:val="0"/>
      <w:marRight w:val="0"/>
      <w:marTop w:val="0"/>
      <w:marBottom w:val="0"/>
      <w:divBdr>
        <w:top w:val="none" w:sz="0" w:space="0" w:color="auto"/>
        <w:left w:val="none" w:sz="0" w:space="0" w:color="auto"/>
        <w:bottom w:val="none" w:sz="0" w:space="0" w:color="auto"/>
        <w:right w:val="none" w:sz="0" w:space="0" w:color="auto"/>
      </w:divBdr>
    </w:div>
    <w:div w:id="1441533323">
      <w:bodyDiv w:val="1"/>
      <w:marLeft w:val="0"/>
      <w:marRight w:val="0"/>
      <w:marTop w:val="0"/>
      <w:marBottom w:val="0"/>
      <w:divBdr>
        <w:top w:val="none" w:sz="0" w:space="0" w:color="auto"/>
        <w:left w:val="none" w:sz="0" w:space="0" w:color="auto"/>
        <w:bottom w:val="none" w:sz="0" w:space="0" w:color="auto"/>
        <w:right w:val="none" w:sz="0" w:space="0" w:color="auto"/>
      </w:divBdr>
    </w:div>
    <w:div w:id="1450052280">
      <w:bodyDiv w:val="1"/>
      <w:marLeft w:val="0"/>
      <w:marRight w:val="0"/>
      <w:marTop w:val="0"/>
      <w:marBottom w:val="0"/>
      <w:divBdr>
        <w:top w:val="none" w:sz="0" w:space="0" w:color="auto"/>
        <w:left w:val="none" w:sz="0" w:space="0" w:color="auto"/>
        <w:bottom w:val="none" w:sz="0" w:space="0" w:color="auto"/>
        <w:right w:val="none" w:sz="0" w:space="0" w:color="auto"/>
      </w:divBdr>
    </w:div>
    <w:div w:id="1476222649">
      <w:bodyDiv w:val="1"/>
      <w:marLeft w:val="0"/>
      <w:marRight w:val="0"/>
      <w:marTop w:val="0"/>
      <w:marBottom w:val="0"/>
      <w:divBdr>
        <w:top w:val="none" w:sz="0" w:space="0" w:color="auto"/>
        <w:left w:val="none" w:sz="0" w:space="0" w:color="auto"/>
        <w:bottom w:val="none" w:sz="0" w:space="0" w:color="auto"/>
        <w:right w:val="none" w:sz="0" w:space="0" w:color="auto"/>
      </w:divBdr>
    </w:div>
    <w:div w:id="1536113492">
      <w:bodyDiv w:val="1"/>
      <w:marLeft w:val="0"/>
      <w:marRight w:val="0"/>
      <w:marTop w:val="0"/>
      <w:marBottom w:val="0"/>
      <w:divBdr>
        <w:top w:val="none" w:sz="0" w:space="0" w:color="auto"/>
        <w:left w:val="none" w:sz="0" w:space="0" w:color="auto"/>
        <w:bottom w:val="none" w:sz="0" w:space="0" w:color="auto"/>
        <w:right w:val="none" w:sz="0" w:space="0" w:color="auto"/>
      </w:divBdr>
    </w:div>
    <w:div w:id="1539078391">
      <w:bodyDiv w:val="1"/>
      <w:marLeft w:val="0"/>
      <w:marRight w:val="0"/>
      <w:marTop w:val="0"/>
      <w:marBottom w:val="0"/>
      <w:divBdr>
        <w:top w:val="none" w:sz="0" w:space="0" w:color="auto"/>
        <w:left w:val="none" w:sz="0" w:space="0" w:color="auto"/>
        <w:bottom w:val="none" w:sz="0" w:space="0" w:color="auto"/>
        <w:right w:val="none" w:sz="0" w:space="0" w:color="auto"/>
      </w:divBdr>
    </w:div>
    <w:div w:id="1569195740">
      <w:bodyDiv w:val="1"/>
      <w:marLeft w:val="0"/>
      <w:marRight w:val="0"/>
      <w:marTop w:val="0"/>
      <w:marBottom w:val="0"/>
      <w:divBdr>
        <w:top w:val="none" w:sz="0" w:space="0" w:color="auto"/>
        <w:left w:val="none" w:sz="0" w:space="0" w:color="auto"/>
        <w:bottom w:val="none" w:sz="0" w:space="0" w:color="auto"/>
        <w:right w:val="none" w:sz="0" w:space="0" w:color="auto"/>
      </w:divBdr>
    </w:div>
    <w:div w:id="1584489670">
      <w:bodyDiv w:val="1"/>
      <w:marLeft w:val="0"/>
      <w:marRight w:val="0"/>
      <w:marTop w:val="0"/>
      <w:marBottom w:val="0"/>
      <w:divBdr>
        <w:top w:val="none" w:sz="0" w:space="0" w:color="auto"/>
        <w:left w:val="none" w:sz="0" w:space="0" w:color="auto"/>
        <w:bottom w:val="none" w:sz="0" w:space="0" w:color="auto"/>
        <w:right w:val="none" w:sz="0" w:space="0" w:color="auto"/>
      </w:divBdr>
    </w:div>
    <w:div w:id="1641039687">
      <w:bodyDiv w:val="1"/>
      <w:marLeft w:val="0"/>
      <w:marRight w:val="0"/>
      <w:marTop w:val="0"/>
      <w:marBottom w:val="0"/>
      <w:divBdr>
        <w:top w:val="none" w:sz="0" w:space="0" w:color="auto"/>
        <w:left w:val="none" w:sz="0" w:space="0" w:color="auto"/>
        <w:bottom w:val="none" w:sz="0" w:space="0" w:color="auto"/>
        <w:right w:val="none" w:sz="0" w:space="0" w:color="auto"/>
      </w:divBdr>
    </w:div>
    <w:div w:id="1641763555">
      <w:bodyDiv w:val="1"/>
      <w:marLeft w:val="0"/>
      <w:marRight w:val="0"/>
      <w:marTop w:val="0"/>
      <w:marBottom w:val="0"/>
      <w:divBdr>
        <w:top w:val="none" w:sz="0" w:space="0" w:color="auto"/>
        <w:left w:val="none" w:sz="0" w:space="0" w:color="auto"/>
        <w:bottom w:val="none" w:sz="0" w:space="0" w:color="auto"/>
        <w:right w:val="none" w:sz="0" w:space="0" w:color="auto"/>
      </w:divBdr>
    </w:div>
    <w:div w:id="1642224371">
      <w:bodyDiv w:val="1"/>
      <w:marLeft w:val="0"/>
      <w:marRight w:val="0"/>
      <w:marTop w:val="0"/>
      <w:marBottom w:val="0"/>
      <w:divBdr>
        <w:top w:val="none" w:sz="0" w:space="0" w:color="auto"/>
        <w:left w:val="none" w:sz="0" w:space="0" w:color="auto"/>
        <w:bottom w:val="none" w:sz="0" w:space="0" w:color="auto"/>
        <w:right w:val="none" w:sz="0" w:space="0" w:color="auto"/>
      </w:divBdr>
    </w:div>
    <w:div w:id="1651134024">
      <w:bodyDiv w:val="1"/>
      <w:marLeft w:val="0"/>
      <w:marRight w:val="0"/>
      <w:marTop w:val="0"/>
      <w:marBottom w:val="0"/>
      <w:divBdr>
        <w:top w:val="none" w:sz="0" w:space="0" w:color="auto"/>
        <w:left w:val="none" w:sz="0" w:space="0" w:color="auto"/>
        <w:bottom w:val="none" w:sz="0" w:space="0" w:color="auto"/>
        <w:right w:val="none" w:sz="0" w:space="0" w:color="auto"/>
      </w:divBdr>
    </w:div>
    <w:div w:id="1656881248">
      <w:bodyDiv w:val="1"/>
      <w:marLeft w:val="0"/>
      <w:marRight w:val="0"/>
      <w:marTop w:val="0"/>
      <w:marBottom w:val="0"/>
      <w:divBdr>
        <w:top w:val="none" w:sz="0" w:space="0" w:color="auto"/>
        <w:left w:val="none" w:sz="0" w:space="0" w:color="auto"/>
        <w:bottom w:val="none" w:sz="0" w:space="0" w:color="auto"/>
        <w:right w:val="none" w:sz="0" w:space="0" w:color="auto"/>
      </w:divBdr>
    </w:div>
    <w:div w:id="1727486037">
      <w:bodyDiv w:val="1"/>
      <w:marLeft w:val="0"/>
      <w:marRight w:val="0"/>
      <w:marTop w:val="0"/>
      <w:marBottom w:val="0"/>
      <w:divBdr>
        <w:top w:val="none" w:sz="0" w:space="0" w:color="auto"/>
        <w:left w:val="none" w:sz="0" w:space="0" w:color="auto"/>
        <w:bottom w:val="none" w:sz="0" w:space="0" w:color="auto"/>
        <w:right w:val="none" w:sz="0" w:space="0" w:color="auto"/>
      </w:divBdr>
    </w:div>
    <w:div w:id="1734811053">
      <w:bodyDiv w:val="1"/>
      <w:marLeft w:val="0"/>
      <w:marRight w:val="0"/>
      <w:marTop w:val="0"/>
      <w:marBottom w:val="0"/>
      <w:divBdr>
        <w:top w:val="none" w:sz="0" w:space="0" w:color="auto"/>
        <w:left w:val="none" w:sz="0" w:space="0" w:color="auto"/>
        <w:bottom w:val="none" w:sz="0" w:space="0" w:color="auto"/>
        <w:right w:val="none" w:sz="0" w:space="0" w:color="auto"/>
      </w:divBdr>
    </w:div>
    <w:div w:id="1802771062">
      <w:bodyDiv w:val="1"/>
      <w:marLeft w:val="0"/>
      <w:marRight w:val="0"/>
      <w:marTop w:val="0"/>
      <w:marBottom w:val="0"/>
      <w:divBdr>
        <w:top w:val="none" w:sz="0" w:space="0" w:color="auto"/>
        <w:left w:val="none" w:sz="0" w:space="0" w:color="auto"/>
        <w:bottom w:val="none" w:sz="0" w:space="0" w:color="auto"/>
        <w:right w:val="none" w:sz="0" w:space="0" w:color="auto"/>
      </w:divBdr>
    </w:div>
    <w:div w:id="1840580173">
      <w:bodyDiv w:val="1"/>
      <w:marLeft w:val="0"/>
      <w:marRight w:val="0"/>
      <w:marTop w:val="0"/>
      <w:marBottom w:val="0"/>
      <w:divBdr>
        <w:top w:val="none" w:sz="0" w:space="0" w:color="auto"/>
        <w:left w:val="none" w:sz="0" w:space="0" w:color="auto"/>
        <w:bottom w:val="none" w:sz="0" w:space="0" w:color="auto"/>
        <w:right w:val="none" w:sz="0" w:space="0" w:color="auto"/>
      </w:divBdr>
    </w:div>
    <w:div w:id="1978607158">
      <w:bodyDiv w:val="1"/>
      <w:marLeft w:val="0"/>
      <w:marRight w:val="0"/>
      <w:marTop w:val="0"/>
      <w:marBottom w:val="0"/>
      <w:divBdr>
        <w:top w:val="none" w:sz="0" w:space="0" w:color="auto"/>
        <w:left w:val="none" w:sz="0" w:space="0" w:color="auto"/>
        <w:bottom w:val="none" w:sz="0" w:space="0" w:color="auto"/>
        <w:right w:val="none" w:sz="0" w:space="0" w:color="auto"/>
      </w:divBdr>
    </w:div>
    <w:div w:id="201598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2397" TargetMode="External"/><Relationship Id="rId5" Type="http://schemas.openxmlformats.org/officeDocument/2006/relationships/settings" Target="settings.xml"/><Relationship Id="rId10" Type="http://schemas.openxmlformats.org/officeDocument/2006/relationships/hyperlink" Target="toktom://db/2397" TargetMode="External"/><Relationship Id="rId4" Type="http://schemas.microsoft.com/office/2007/relationships/stylesWithEffects" Target="stylesWithEffects.xml"/><Relationship Id="rId9" Type="http://schemas.openxmlformats.org/officeDocument/2006/relationships/hyperlink" Target="toktom://db/239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CBE46-C4DC-4FE1-8895-A36C71324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2208</Words>
  <Characters>12592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ibragimova</dc:creator>
  <cp:lastModifiedBy>Аксана Рысбаева</cp:lastModifiedBy>
  <cp:revision>13</cp:revision>
  <cp:lastPrinted>2020-12-04T07:43:00Z</cp:lastPrinted>
  <dcterms:created xsi:type="dcterms:W3CDTF">2020-12-02T11:11:00Z</dcterms:created>
  <dcterms:modified xsi:type="dcterms:W3CDTF">2020-12-04T08:58:00Z</dcterms:modified>
</cp:coreProperties>
</file>